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164B"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Ölçek (</w:t>
      </w:r>
      <w:proofErr w:type="spellStart"/>
      <w:r w:rsidRPr="00212941">
        <w:rPr>
          <w:rFonts w:eastAsia="Times New Roman" w:cstheme="minorHAnsi"/>
          <w:b/>
          <w:bCs/>
          <w:sz w:val="24"/>
          <w:szCs w:val="24"/>
          <w:lang w:eastAsia="tr-TR"/>
        </w:rPr>
        <w:t>Scale</w:t>
      </w:r>
      <w:proofErr w:type="spellEnd"/>
      <w:r w:rsidRPr="00212941">
        <w:rPr>
          <w:rFonts w:eastAsia="Times New Roman" w:cstheme="minorHAnsi"/>
          <w:b/>
          <w:bCs/>
          <w:sz w:val="24"/>
          <w:szCs w:val="24"/>
          <w:lang w:eastAsia="tr-TR"/>
        </w:rPr>
        <w:t>) Nedir?</w:t>
      </w:r>
    </w:p>
    <w:p w14:paraId="6F3286AF" w14:textId="74086459"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Fiziksel dünyada boyumuzu ölçmek için metreyi, ağırlığımızı ölçmek için teraziyi kullanırız. Ancak eğitim, psikoloji veya sosyal bilimler alanında "motivasyon", "kaygı", "iş tatmini", "dijital bağımlılık" gibi doğrudan gözümüzle göremediğimiz veya elimizle dokunamadığımız soyut kavramlar (gizil değişkenler) vardır.</w:t>
      </w:r>
      <w:r w:rsidR="002F7DCF">
        <w:rPr>
          <w:rFonts w:eastAsia="Times New Roman" w:cstheme="minorHAnsi"/>
          <w:sz w:val="24"/>
          <w:szCs w:val="24"/>
          <w:lang w:eastAsia="tr-TR"/>
        </w:rPr>
        <w:t xml:space="preserve"> </w:t>
      </w:r>
      <w:r w:rsidRPr="00212941">
        <w:rPr>
          <w:rFonts w:eastAsia="Times New Roman" w:cstheme="minorHAnsi"/>
          <w:sz w:val="24"/>
          <w:szCs w:val="24"/>
          <w:lang w:eastAsia="tr-TR"/>
        </w:rPr>
        <w:t xml:space="preserve">İşte </w:t>
      </w:r>
      <w:r w:rsidRPr="00212941">
        <w:rPr>
          <w:rFonts w:eastAsia="Times New Roman" w:cstheme="minorHAnsi"/>
          <w:b/>
          <w:bCs/>
          <w:sz w:val="24"/>
          <w:szCs w:val="24"/>
          <w:lang w:eastAsia="tr-TR"/>
        </w:rPr>
        <w:t>ölçek</w:t>
      </w:r>
      <w:r w:rsidRPr="00212941">
        <w:rPr>
          <w:rFonts w:eastAsia="Times New Roman" w:cstheme="minorHAnsi"/>
          <w:sz w:val="24"/>
          <w:szCs w:val="24"/>
          <w:lang w:eastAsia="tr-TR"/>
        </w:rPr>
        <w:t xml:space="preserve">, bu görünmez ve soyut yapıları somut sayılara, skorlara ve ölçülebilir verilere dönüştürmemizi sağlayan bilimsel ölçme araçlarıdır. Genellikle birbiriyle ilişkili bir dizi ifadeden (maddeden) ve bu ifadelere verilen yanıt seçeneklerinden (örneğin; "1-Kesinlikle Katılmıyorum ... 5-Kesinlikle Katılıyorum" şeklindeki </w:t>
      </w:r>
      <w:proofErr w:type="spellStart"/>
      <w:r w:rsidRPr="00212941">
        <w:rPr>
          <w:rFonts w:eastAsia="Times New Roman" w:cstheme="minorHAnsi"/>
          <w:sz w:val="24"/>
          <w:szCs w:val="24"/>
          <w:lang w:eastAsia="tr-TR"/>
        </w:rPr>
        <w:t>Likert</w:t>
      </w:r>
      <w:proofErr w:type="spellEnd"/>
      <w:r w:rsidRPr="00212941">
        <w:rPr>
          <w:rFonts w:eastAsia="Times New Roman" w:cstheme="minorHAnsi"/>
          <w:sz w:val="24"/>
          <w:szCs w:val="24"/>
          <w:lang w:eastAsia="tr-TR"/>
        </w:rPr>
        <w:t xml:space="preserve"> yapısı) oluşur. Bir ölçek sayesinde, bir öğrencinin matematiğe karşı tutumunun ne seviyede olduğunu istatistiksel olarak ifade edebiliriz.</w:t>
      </w:r>
    </w:p>
    <w:p w14:paraId="60BA3C17"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Ölçek Geliştirme Nedir?</w:t>
      </w:r>
    </w:p>
    <w:p w14:paraId="139B8A62" w14:textId="46202D3C"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Ölçek geliştirme, ölçülmek istenen bu soyut kavramı doğru, hatasız ve tutarlı bir şekilde ölçecek aracı </w:t>
      </w:r>
      <w:r w:rsidRPr="00212941">
        <w:rPr>
          <w:rFonts w:eastAsia="Times New Roman" w:cstheme="minorHAnsi"/>
          <w:b/>
          <w:bCs/>
          <w:sz w:val="24"/>
          <w:szCs w:val="24"/>
          <w:lang w:eastAsia="tr-TR"/>
        </w:rPr>
        <w:t>sıfırdan inşa etme</w:t>
      </w:r>
      <w:r w:rsidRPr="00212941">
        <w:rPr>
          <w:rFonts w:eastAsia="Times New Roman" w:cstheme="minorHAnsi"/>
          <w:sz w:val="24"/>
          <w:szCs w:val="24"/>
          <w:lang w:eastAsia="tr-TR"/>
        </w:rPr>
        <w:t xml:space="preserve"> sürecidir.</w:t>
      </w:r>
      <w:r w:rsidR="002F7DCF">
        <w:rPr>
          <w:rFonts w:eastAsia="Times New Roman" w:cstheme="minorHAnsi"/>
          <w:sz w:val="24"/>
          <w:szCs w:val="24"/>
          <w:lang w:eastAsia="tr-TR"/>
        </w:rPr>
        <w:t xml:space="preserve"> </w:t>
      </w:r>
      <w:r w:rsidRPr="00212941">
        <w:rPr>
          <w:rFonts w:eastAsia="Times New Roman" w:cstheme="minorHAnsi"/>
          <w:sz w:val="24"/>
          <w:szCs w:val="24"/>
          <w:lang w:eastAsia="tr-TR"/>
        </w:rPr>
        <w:t>Sadece alt alta sorular yazıp insanlara "Bunu doldurun" demek bir anket yapmaktır, ancak bilimsel bir ölçek geliştirmek değildir. Ölçek geliştirme, hem güçlü bir teorik altyapı gerektiren hem de katı matematiksel/istatistiksel kanıtlar (geçerlik ve güvenilirlik) sunulmasını zorunlu kılan sistematik bir yolculuktur.</w:t>
      </w:r>
    </w:p>
    <w:p w14:paraId="74381E79" w14:textId="77777777" w:rsidR="005D6922" w:rsidRPr="00212941" w:rsidRDefault="005D6922" w:rsidP="00212941">
      <w:pPr>
        <w:pStyle w:val="NormalWeb"/>
        <w:jc w:val="both"/>
        <w:rPr>
          <w:rFonts w:asciiTheme="minorHAnsi" w:hAnsiTheme="minorHAnsi" w:cstheme="minorHAnsi"/>
        </w:rPr>
      </w:pPr>
      <w:r w:rsidRPr="00212941">
        <w:rPr>
          <w:rFonts w:asciiTheme="minorHAnsi" w:hAnsiTheme="minorHAnsi" w:cstheme="minorHAnsi"/>
          <w:b/>
          <w:bCs/>
        </w:rPr>
        <w:t>Anket (</w:t>
      </w:r>
      <w:proofErr w:type="spellStart"/>
      <w:r w:rsidRPr="00212941">
        <w:rPr>
          <w:rFonts w:asciiTheme="minorHAnsi" w:hAnsiTheme="minorHAnsi" w:cstheme="minorHAnsi"/>
          <w:b/>
          <w:bCs/>
        </w:rPr>
        <w:t>Questionnaire</w:t>
      </w:r>
      <w:proofErr w:type="spellEnd"/>
      <w:r w:rsidRPr="00212941">
        <w:rPr>
          <w:rFonts w:asciiTheme="minorHAnsi" w:hAnsiTheme="minorHAnsi" w:cstheme="minorHAnsi"/>
          <w:b/>
          <w:bCs/>
        </w:rPr>
        <w:t>/</w:t>
      </w:r>
      <w:proofErr w:type="spellStart"/>
      <w:r w:rsidRPr="00212941">
        <w:rPr>
          <w:rFonts w:asciiTheme="minorHAnsi" w:hAnsiTheme="minorHAnsi" w:cstheme="minorHAnsi"/>
          <w:b/>
          <w:bCs/>
        </w:rPr>
        <w:t>Survey</w:t>
      </w:r>
      <w:proofErr w:type="spellEnd"/>
      <w:r w:rsidRPr="00212941">
        <w:rPr>
          <w:rFonts w:asciiTheme="minorHAnsi" w:hAnsiTheme="minorHAnsi" w:cstheme="minorHAnsi"/>
          <w:b/>
          <w:bCs/>
        </w:rPr>
        <w:t>) Nedir?</w:t>
      </w:r>
    </w:p>
    <w:p w14:paraId="21C3FFC0" w14:textId="15F03E08" w:rsidR="005D6922" w:rsidRPr="00212941" w:rsidRDefault="005D6922" w:rsidP="00212941">
      <w:pPr>
        <w:pStyle w:val="NormalWeb"/>
        <w:jc w:val="both"/>
        <w:rPr>
          <w:rFonts w:asciiTheme="minorHAnsi" w:hAnsiTheme="minorHAnsi" w:cstheme="minorHAnsi"/>
        </w:rPr>
      </w:pPr>
      <w:r w:rsidRPr="00212941">
        <w:rPr>
          <w:rFonts w:asciiTheme="minorHAnsi" w:hAnsiTheme="minorHAnsi" w:cstheme="minorHAnsi"/>
        </w:rPr>
        <w:t xml:space="preserve">Anket; bireylerin belirli bir konudaki olgusal durumlarını, demografik özelliklerini (yaş, cinsiyet, eğitim, gelir durumu vb.), tercihlerini, eğilimlerini veya yüzeysel görüşlerini öğrenmek amacıyla hazırlanan, genellikle </w:t>
      </w:r>
      <w:r w:rsidRPr="00212941">
        <w:rPr>
          <w:rFonts w:asciiTheme="minorHAnsi" w:hAnsiTheme="minorHAnsi" w:cstheme="minorHAnsi"/>
          <w:b/>
          <w:bCs/>
        </w:rPr>
        <w:t>birbirinden bağımsız</w:t>
      </w:r>
      <w:r w:rsidRPr="00212941">
        <w:rPr>
          <w:rFonts w:asciiTheme="minorHAnsi" w:hAnsiTheme="minorHAnsi" w:cstheme="minorHAnsi"/>
        </w:rPr>
        <w:t xml:space="preserve"> sorulardan oluşan veri toplama aracıdır.</w:t>
      </w:r>
      <w:r w:rsidR="002F7DCF">
        <w:rPr>
          <w:rFonts w:asciiTheme="minorHAnsi" w:hAnsiTheme="minorHAnsi" w:cstheme="minorHAnsi"/>
        </w:rPr>
        <w:t xml:space="preserve"> </w:t>
      </w:r>
      <w:r w:rsidRPr="00212941">
        <w:rPr>
          <w:rFonts w:asciiTheme="minorHAnsi" w:hAnsiTheme="minorHAnsi" w:cstheme="minorHAnsi"/>
        </w:rPr>
        <w:t>Pazar araştırmalarından siyasi seçim yoklamalarına, müşteri memnuniyetinden kurum içi durum tespitlerine kadar çok geniş bir yelpazede kullanılır. Sorular genellikle çoktan seçmeli, evet/hayır formatında, sıralama türünde veya kısa açık uçlu şekilde tasarlanır.</w:t>
      </w:r>
    </w:p>
    <w:p w14:paraId="162F02D9" w14:textId="77777777" w:rsidR="005D6922" w:rsidRPr="00212941" w:rsidRDefault="005D6922" w:rsidP="00212941">
      <w:pPr>
        <w:pStyle w:val="NormalWeb"/>
        <w:jc w:val="both"/>
        <w:rPr>
          <w:rFonts w:asciiTheme="minorHAnsi" w:hAnsiTheme="minorHAnsi" w:cstheme="minorHAnsi"/>
        </w:rPr>
      </w:pPr>
      <w:r w:rsidRPr="00212941">
        <w:rPr>
          <w:rFonts w:asciiTheme="minorHAnsi" w:hAnsiTheme="minorHAnsi" w:cstheme="minorHAnsi"/>
          <w:b/>
          <w:bCs/>
        </w:rPr>
        <w:t>Anket ile Ölçek Arasındaki Kritik Fark Nedir?</w:t>
      </w:r>
    </w:p>
    <w:p w14:paraId="248D01D2" w14:textId="51524107" w:rsidR="005D6922" w:rsidRPr="00212941" w:rsidRDefault="000D6942" w:rsidP="00212941">
      <w:pPr>
        <w:pStyle w:val="NormalWeb"/>
        <w:jc w:val="both"/>
        <w:rPr>
          <w:rFonts w:asciiTheme="minorHAnsi" w:hAnsiTheme="minorHAnsi" w:cstheme="minorHAnsi"/>
        </w:rPr>
      </w:pPr>
      <w:r>
        <w:rPr>
          <w:rFonts w:asciiTheme="minorHAnsi" w:hAnsiTheme="minorHAnsi" w:cstheme="minorHAnsi"/>
        </w:rPr>
        <w:t>F</w:t>
      </w:r>
      <w:r w:rsidR="005D6922" w:rsidRPr="00212941">
        <w:rPr>
          <w:rFonts w:asciiTheme="minorHAnsi" w:hAnsiTheme="minorHAnsi" w:cstheme="minorHAnsi"/>
        </w:rPr>
        <w:t xml:space="preserve">iziksel olarak bir "soru </w:t>
      </w:r>
      <w:proofErr w:type="gramStart"/>
      <w:r w:rsidR="005D6922" w:rsidRPr="00212941">
        <w:rPr>
          <w:rFonts w:asciiTheme="minorHAnsi" w:hAnsiTheme="minorHAnsi" w:cstheme="minorHAnsi"/>
        </w:rPr>
        <w:t>kağıdı</w:t>
      </w:r>
      <w:proofErr w:type="gramEnd"/>
      <w:r w:rsidR="005D6922" w:rsidRPr="00212941">
        <w:rPr>
          <w:rFonts w:asciiTheme="minorHAnsi" w:hAnsiTheme="minorHAnsi" w:cstheme="minorHAnsi"/>
        </w:rPr>
        <w:t xml:space="preserve">" veya "dijital form" gibi görünse de </w:t>
      </w:r>
      <w:r>
        <w:rPr>
          <w:rFonts w:asciiTheme="minorHAnsi" w:hAnsiTheme="minorHAnsi" w:cstheme="minorHAnsi"/>
        </w:rPr>
        <w:t>a</w:t>
      </w:r>
      <w:r w:rsidRPr="000D6942">
        <w:rPr>
          <w:rFonts w:asciiTheme="minorHAnsi" w:hAnsiTheme="minorHAnsi" w:cstheme="minorHAnsi"/>
        </w:rPr>
        <w:t>nket ve ölçe</w:t>
      </w:r>
      <w:r>
        <w:rPr>
          <w:rFonts w:asciiTheme="minorHAnsi" w:hAnsiTheme="minorHAnsi" w:cstheme="minorHAnsi"/>
        </w:rPr>
        <w:t>ğin</w:t>
      </w:r>
      <w:r w:rsidRPr="000D6942">
        <w:rPr>
          <w:rFonts w:asciiTheme="minorHAnsi" w:hAnsiTheme="minorHAnsi" w:cstheme="minorHAnsi"/>
        </w:rPr>
        <w:t xml:space="preserve"> </w:t>
      </w:r>
      <w:r w:rsidR="005D6922" w:rsidRPr="00212941">
        <w:rPr>
          <w:rFonts w:asciiTheme="minorHAnsi" w:hAnsiTheme="minorHAnsi" w:cstheme="minorHAnsi"/>
        </w:rPr>
        <w:t>istatistiksel ve mantıksal arka planları tamamen farklıdır:</w:t>
      </w:r>
    </w:p>
    <w:p w14:paraId="508B979A" w14:textId="77777777" w:rsidR="005D6922" w:rsidRPr="00212941" w:rsidRDefault="005D6922" w:rsidP="00212941">
      <w:pPr>
        <w:pStyle w:val="NormalWeb"/>
        <w:numPr>
          <w:ilvl w:val="0"/>
          <w:numId w:val="1"/>
        </w:numPr>
        <w:jc w:val="both"/>
        <w:rPr>
          <w:rFonts w:asciiTheme="minorHAnsi" w:hAnsiTheme="minorHAnsi" w:cstheme="minorHAnsi"/>
        </w:rPr>
      </w:pPr>
      <w:r w:rsidRPr="00212941">
        <w:rPr>
          <w:rFonts w:asciiTheme="minorHAnsi" w:hAnsiTheme="minorHAnsi" w:cstheme="minorHAnsi"/>
          <w:b/>
          <w:bCs/>
        </w:rPr>
        <w:t>Ankette sorular birbirinden bağımsızdır (Olguları ölçer):</w:t>
      </w:r>
      <w:r w:rsidRPr="00212941">
        <w:rPr>
          <w:rFonts w:asciiTheme="minorHAnsi" w:hAnsiTheme="minorHAnsi" w:cstheme="minorHAnsi"/>
        </w:rPr>
        <w:t xml:space="preserve"> Bir anketteki soruların aralarında yüksek bir istatistiksel ilişki (korelasyon) olması beklenmez. Örneğin bir ankette; </w:t>
      </w:r>
      <w:r w:rsidRPr="00212941">
        <w:rPr>
          <w:rFonts w:asciiTheme="minorHAnsi" w:hAnsiTheme="minorHAnsi" w:cstheme="minorHAnsi"/>
          <w:i/>
          <w:iCs/>
        </w:rPr>
        <w:t>"Yaşınız kaç?"</w:t>
      </w:r>
      <w:r w:rsidRPr="00212941">
        <w:rPr>
          <w:rFonts w:asciiTheme="minorHAnsi" w:hAnsiTheme="minorHAnsi" w:cstheme="minorHAnsi"/>
        </w:rPr>
        <w:t xml:space="preserve">, </w:t>
      </w:r>
      <w:r w:rsidRPr="00212941">
        <w:rPr>
          <w:rFonts w:asciiTheme="minorHAnsi" w:hAnsiTheme="minorHAnsi" w:cstheme="minorHAnsi"/>
          <w:i/>
          <w:iCs/>
        </w:rPr>
        <w:t>"Hangi marka bilgisayar kullanıyorsunuz?"</w:t>
      </w:r>
      <w:r w:rsidRPr="00212941">
        <w:rPr>
          <w:rFonts w:asciiTheme="minorHAnsi" w:hAnsiTheme="minorHAnsi" w:cstheme="minorHAnsi"/>
        </w:rPr>
        <w:t xml:space="preserve"> ve </w:t>
      </w:r>
      <w:r w:rsidRPr="00212941">
        <w:rPr>
          <w:rFonts w:asciiTheme="minorHAnsi" w:hAnsiTheme="minorHAnsi" w:cstheme="minorHAnsi"/>
          <w:i/>
          <w:iCs/>
        </w:rPr>
        <w:t>"Günde kaç saat uyuyorsunuz?"</w:t>
      </w:r>
      <w:r w:rsidRPr="00212941">
        <w:rPr>
          <w:rFonts w:asciiTheme="minorHAnsi" w:hAnsiTheme="minorHAnsi" w:cstheme="minorHAnsi"/>
        </w:rPr>
        <w:t xml:space="preserve"> soruları arka arkaya yer alabilir. Bu soruların cevaplarından elde edilen sayıları </w:t>
      </w:r>
      <w:r w:rsidRPr="002F7DCF">
        <w:rPr>
          <w:rFonts w:asciiTheme="minorHAnsi" w:hAnsiTheme="minorHAnsi" w:cstheme="minorHAnsi"/>
        </w:rPr>
        <w:t>toplayıp tek</w:t>
      </w:r>
      <w:r w:rsidRPr="00212941">
        <w:rPr>
          <w:rFonts w:asciiTheme="minorHAnsi" w:hAnsiTheme="minorHAnsi" w:cstheme="minorHAnsi"/>
        </w:rPr>
        <w:t xml:space="preserve"> bir skor elde edemezsiniz. Analizleri soru bazında yapılır (</w:t>
      </w:r>
      <w:proofErr w:type="spellStart"/>
      <w:r w:rsidRPr="00212941">
        <w:rPr>
          <w:rFonts w:asciiTheme="minorHAnsi" w:hAnsiTheme="minorHAnsi" w:cstheme="minorHAnsi"/>
        </w:rPr>
        <w:t>Örn</w:t>
      </w:r>
      <w:proofErr w:type="spellEnd"/>
      <w:r w:rsidRPr="00212941">
        <w:rPr>
          <w:rFonts w:asciiTheme="minorHAnsi" w:hAnsiTheme="minorHAnsi" w:cstheme="minorHAnsi"/>
        </w:rPr>
        <w:t xml:space="preserve">: </w:t>
      </w:r>
      <w:r w:rsidRPr="00212941">
        <w:rPr>
          <w:rFonts w:asciiTheme="minorHAnsi" w:hAnsiTheme="minorHAnsi" w:cstheme="minorHAnsi"/>
          <w:i/>
          <w:iCs/>
        </w:rPr>
        <w:t>"Katılımcıların %60'ı A markasını tercih etmektedir"</w:t>
      </w:r>
      <w:r w:rsidRPr="00212941">
        <w:rPr>
          <w:rFonts w:asciiTheme="minorHAnsi" w:hAnsiTheme="minorHAnsi" w:cstheme="minorHAnsi"/>
        </w:rPr>
        <w:t xml:space="preserve"> gibi).</w:t>
      </w:r>
    </w:p>
    <w:p w14:paraId="24D36413" w14:textId="77777777" w:rsidR="002F7DCF" w:rsidRDefault="005D6922" w:rsidP="00D50789">
      <w:pPr>
        <w:pStyle w:val="NormalWeb"/>
        <w:numPr>
          <w:ilvl w:val="0"/>
          <w:numId w:val="1"/>
        </w:numPr>
        <w:jc w:val="both"/>
        <w:rPr>
          <w:rFonts w:asciiTheme="minorHAnsi" w:hAnsiTheme="minorHAnsi" w:cstheme="minorHAnsi"/>
        </w:rPr>
      </w:pPr>
      <w:r w:rsidRPr="002F7DCF">
        <w:rPr>
          <w:rFonts w:asciiTheme="minorHAnsi" w:hAnsiTheme="minorHAnsi" w:cstheme="minorHAnsi"/>
          <w:b/>
          <w:bCs/>
        </w:rPr>
        <w:t>Ölçekte sorular bir bütündür (Soyut yapıları ölçer):</w:t>
      </w:r>
      <w:r w:rsidRPr="002F7DCF">
        <w:rPr>
          <w:rFonts w:asciiTheme="minorHAnsi" w:hAnsiTheme="minorHAnsi" w:cstheme="minorHAnsi"/>
        </w:rPr>
        <w:t xml:space="preserve"> Ölçek, doğrudan ölçülemeyen (gizil/soyut) tek bir psikolojik özelliği veya tutumu ölçmek için tasarlanır. Ölçekteki maddeler birbirlerine adeta zincirle bağlıdır ve aynı hedefe yöneliktir. Soruların tek başına bir anlamı yoktur; ancak hepsinin puanları toplandığında veya ortalaması alındığında anlamlı bir sonuç (örneğin "Tükenmişlik Skoru") ortaya çıkar.</w:t>
      </w:r>
      <w:r w:rsidR="002F7DCF">
        <w:rPr>
          <w:rFonts w:asciiTheme="minorHAnsi" w:hAnsiTheme="minorHAnsi" w:cstheme="minorHAnsi"/>
        </w:rPr>
        <w:t xml:space="preserve"> </w:t>
      </w:r>
    </w:p>
    <w:p w14:paraId="400D891E" w14:textId="08F47259" w:rsidR="005D6922" w:rsidRPr="002F7DCF" w:rsidRDefault="005D6922" w:rsidP="002F7DCF">
      <w:pPr>
        <w:pStyle w:val="NormalWeb"/>
        <w:ind w:left="720"/>
        <w:jc w:val="both"/>
        <w:rPr>
          <w:rFonts w:asciiTheme="minorHAnsi" w:hAnsiTheme="minorHAnsi" w:cstheme="minorHAnsi"/>
        </w:rPr>
      </w:pPr>
      <w:r w:rsidRPr="002F7DCF">
        <w:rPr>
          <w:rFonts w:asciiTheme="minorHAnsi" w:hAnsiTheme="minorHAnsi" w:cstheme="minorHAnsi"/>
          <w:b/>
          <w:bCs/>
        </w:rPr>
        <w:t>Somut Bir Örnekle Özetlemek Gerekirse:</w:t>
      </w:r>
      <w:r w:rsidRPr="002F7DCF">
        <w:rPr>
          <w:rFonts w:asciiTheme="minorHAnsi" w:hAnsiTheme="minorHAnsi" w:cstheme="minorHAnsi"/>
        </w:rPr>
        <w:t xml:space="preserve"> Eğitim ortamında öğrencilere, </w:t>
      </w:r>
      <w:r w:rsidRPr="002F7DCF">
        <w:rPr>
          <w:rFonts w:asciiTheme="minorHAnsi" w:hAnsiTheme="minorHAnsi" w:cstheme="minorHAnsi"/>
          <w:i/>
          <w:iCs/>
        </w:rPr>
        <w:t>"Okula nasıl geliyorsunuz? (Servis/Yürüyerek/Otobüs)"</w:t>
      </w:r>
      <w:r w:rsidRPr="002F7DCF">
        <w:rPr>
          <w:rFonts w:asciiTheme="minorHAnsi" w:hAnsiTheme="minorHAnsi" w:cstheme="minorHAnsi"/>
        </w:rPr>
        <w:t xml:space="preserve"> ve </w:t>
      </w:r>
      <w:r w:rsidRPr="002F7DCF">
        <w:rPr>
          <w:rFonts w:asciiTheme="minorHAnsi" w:hAnsiTheme="minorHAnsi" w:cstheme="minorHAnsi"/>
          <w:i/>
          <w:iCs/>
        </w:rPr>
        <w:t>"Günde kaç soru çözüyorsunuz?"</w:t>
      </w:r>
      <w:r w:rsidRPr="002F7DCF">
        <w:rPr>
          <w:rFonts w:asciiTheme="minorHAnsi" w:hAnsiTheme="minorHAnsi" w:cstheme="minorHAnsi"/>
        </w:rPr>
        <w:t xml:space="preserve"> diye </w:t>
      </w:r>
      <w:r w:rsidRPr="002F7DCF">
        <w:rPr>
          <w:rFonts w:asciiTheme="minorHAnsi" w:hAnsiTheme="minorHAnsi" w:cstheme="minorHAnsi"/>
        </w:rPr>
        <w:lastRenderedPageBreak/>
        <w:t xml:space="preserve">soruyorsanız bir </w:t>
      </w:r>
      <w:r w:rsidRPr="002F7DCF">
        <w:rPr>
          <w:rFonts w:asciiTheme="minorHAnsi" w:hAnsiTheme="minorHAnsi" w:cstheme="minorHAnsi"/>
          <w:b/>
          <w:bCs/>
        </w:rPr>
        <w:t>anket</w:t>
      </w:r>
      <w:r w:rsidRPr="002F7DCF">
        <w:rPr>
          <w:rFonts w:asciiTheme="minorHAnsi" w:hAnsiTheme="minorHAnsi" w:cstheme="minorHAnsi"/>
        </w:rPr>
        <w:t xml:space="preserve"> uyguluyorsunuz demektir. Ancak öğrencilerin </w:t>
      </w:r>
      <w:r w:rsidRPr="002F7DCF">
        <w:rPr>
          <w:rFonts w:asciiTheme="minorHAnsi" w:hAnsiTheme="minorHAnsi" w:cstheme="minorHAnsi"/>
          <w:i/>
          <w:iCs/>
        </w:rPr>
        <w:t>"Matematik Dersine Yönelik Kaygılarını"</w:t>
      </w:r>
      <w:r w:rsidRPr="002F7DCF">
        <w:rPr>
          <w:rFonts w:asciiTheme="minorHAnsi" w:hAnsiTheme="minorHAnsi" w:cstheme="minorHAnsi"/>
        </w:rPr>
        <w:t xml:space="preserve"> ölçmek için birbirini destekleyen 15 maddelik (</w:t>
      </w:r>
      <w:proofErr w:type="spellStart"/>
      <w:r w:rsidRPr="002F7DCF">
        <w:rPr>
          <w:rFonts w:asciiTheme="minorHAnsi" w:hAnsiTheme="minorHAnsi" w:cstheme="minorHAnsi"/>
        </w:rPr>
        <w:t>örn</w:t>
      </w:r>
      <w:proofErr w:type="spellEnd"/>
      <w:r w:rsidRPr="002F7DCF">
        <w:rPr>
          <w:rFonts w:asciiTheme="minorHAnsi" w:hAnsiTheme="minorHAnsi" w:cstheme="minorHAnsi"/>
        </w:rPr>
        <w:t xml:space="preserve">: </w:t>
      </w:r>
      <w:r w:rsidRPr="002F7DCF">
        <w:rPr>
          <w:rFonts w:asciiTheme="minorHAnsi" w:hAnsiTheme="minorHAnsi" w:cstheme="minorHAnsi"/>
          <w:i/>
          <w:iCs/>
        </w:rPr>
        <w:t>Matematik sınavından bir gün önce uyuyamam</w:t>
      </w:r>
      <w:r w:rsidRPr="002F7DCF">
        <w:rPr>
          <w:rFonts w:asciiTheme="minorHAnsi" w:hAnsiTheme="minorHAnsi" w:cstheme="minorHAnsi"/>
        </w:rPr>
        <w:t xml:space="preserve">, </w:t>
      </w:r>
      <w:r w:rsidRPr="002F7DCF">
        <w:rPr>
          <w:rFonts w:asciiTheme="minorHAnsi" w:hAnsiTheme="minorHAnsi" w:cstheme="minorHAnsi"/>
          <w:i/>
          <w:iCs/>
        </w:rPr>
        <w:t>Tahtaya kalktığımda ellerim terler</w:t>
      </w:r>
      <w:r w:rsidRPr="002F7DCF">
        <w:rPr>
          <w:rFonts w:asciiTheme="minorHAnsi" w:hAnsiTheme="minorHAnsi" w:cstheme="minorHAnsi"/>
        </w:rPr>
        <w:t xml:space="preserve"> vb.) bir soru seti hazırlıyorsanız, bir </w:t>
      </w:r>
      <w:r w:rsidRPr="002F7DCF">
        <w:rPr>
          <w:rFonts w:asciiTheme="minorHAnsi" w:hAnsiTheme="minorHAnsi" w:cstheme="minorHAnsi"/>
          <w:b/>
          <w:bCs/>
        </w:rPr>
        <w:t>ölçek</w:t>
      </w:r>
      <w:r w:rsidRPr="002F7DCF">
        <w:rPr>
          <w:rFonts w:asciiTheme="minorHAnsi" w:hAnsiTheme="minorHAnsi" w:cstheme="minorHAnsi"/>
        </w:rPr>
        <w:t xml:space="preserve"> kullanıyorsunuz demektir.</w:t>
      </w:r>
    </w:p>
    <w:p w14:paraId="4ACE8F14" w14:textId="77777777" w:rsidR="005D6922" w:rsidRPr="00212941" w:rsidRDefault="005D6922"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Anket ve Ölçek Arasındaki Temel Farklar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8"/>
        <w:gridCol w:w="3486"/>
        <w:gridCol w:w="4082"/>
      </w:tblGrid>
      <w:tr w:rsidR="005D6922" w:rsidRPr="002F7DCF" w14:paraId="6AAA6DE0" w14:textId="77777777" w:rsidTr="005D692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53D731" w14:textId="77777777" w:rsidR="005D6922" w:rsidRPr="002F7DCF" w:rsidRDefault="005D6922" w:rsidP="002F7DCF">
            <w:pPr>
              <w:spacing w:after="0" w:line="240" w:lineRule="auto"/>
              <w:jc w:val="center"/>
              <w:rPr>
                <w:rFonts w:eastAsia="Times New Roman" w:cstheme="minorHAnsi"/>
                <w:lang w:eastAsia="tr-TR"/>
              </w:rPr>
            </w:pPr>
            <w:r w:rsidRPr="002F7DCF">
              <w:rPr>
                <w:rFonts w:eastAsia="Times New Roman" w:cstheme="minorHAnsi"/>
                <w:b/>
                <w:bCs/>
                <w:lang w:eastAsia="tr-TR"/>
              </w:rPr>
              <w:t>Karşılaştırma Kriteri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36657" w14:textId="77777777" w:rsidR="005D6922" w:rsidRPr="002F7DCF" w:rsidRDefault="005D6922" w:rsidP="002F7DCF">
            <w:pPr>
              <w:spacing w:after="0" w:line="240" w:lineRule="auto"/>
              <w:jc w:val="center"/>
              <w:rPr>
                <w:rFonts w:eastAsia="Times New Roman" w:cstheme="minorHAnsi"/>
                <w:lang w:eastAsia="tr-TR"/>
              </w:rPr>
            </w:pPr>
            <w:r w:rsidRPr="002F7DCF">
              <w:rPr>
                <w:rFonts w:eastAsia="Times New Roman" w:cstheme="minorHAnsi"/>
                <w:b/>
                <w:bCs/>
                <w:lang w:eastAsia="tr-TR"/>
              </w:rPr>
              <w:t>Anket (</w:t>
            </w:r>
            <w:proofErr w:type="spellStart"/>
            <w:r w:rsidRPr="002F7DCF">
              <w:rPr>
                <w:rFonts w:eastAsia="Times New Roman" w:cstheme="minorHAnsi"/>
                <w:b/>
                <w:bCs/>
                <w:lang w:eastAsia="tr-TR"/>
              </w:rPr>
              <w:t>Questionnaire</w:t>
            </w:r>
            <w:proofErr w:type="spellEnd"/>
            <w:r w:rsidRPr="002F7DCF">
              <w:rPr>
                <w:rFonts w:eastAsia="Times New Roman" w:cstheme="minorHAnsi"/>
                <w:b/>
                <w:bCs/>
                <w:lang w:eastAsia="tr-TR"/>
              </w:rPr>
              <w:t xml:space="preserve"> / </w:t>
            </w:r>
            <w:proofErr w:type="spellStart"/>
            <w:r w:rsidRPr="002F7DCF">
              <w:rPr>
                <w:rFonts w:eastAsia="Times New Roman" w:cstheme="minorHAnsi"/>
                <w:b/>
                <w:bCs/>
                <w:lang w:eastAsia="tr-TR"/>
              </w:rPr>
              <w:t>Survey</w:t>
            </w:r>
            <w:proofErr w:type="spellEnd"/>
            <w:r w:rsidRPr="002F7DCF">
              <w:rPr>
                <w:rFonts w:eastAsia="Times New Roman" w:cstheme="minorHAnsi"/>
                <w:b/>
                <w:bCs/>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9F50B" w14:textId="77777777" w:rsidR="005D6922" w:rsidRPr="002F7DCF" w:rsidRDefault="005D6922" w:rsidP="002F7DCF">
            <w:pPr>
              <w:spacing w:after="0" w:line="240" w:lineRule="auto"/>
              <w:jc w:val="center"/>
              <w:rPr>
                <w:rFonts w:eastAsia="Times New Roman" w:cstheme="minorHAnsi"/>
                <w:lang w:eastAsia="tr-TR"/>
              </w:rPr>
            </w:pPr>
            <w:r w:rsidRPr="002F7DCF">
              <w:rPr>
                <w:rFonts w:eastAsia="Times New Roman" w:cstheme="minorHAnsi"/>
                <w:b/>
                <w:bCs/>
                <w:lang w:eastAsia="tr-TR"/>
              </w:rPr>
              <w:t>Ölçek (</w:t>
            </w:r>
            <w:proofErr w:type="spellStart"/>
            <w:r w:rsidRPr="002F7DCF">
              <w:rPr>
                <w:rFonts w:eastAsia="Times New Roman" w:cstheme="minorHAnsi"/>
                <w:b/>
                <w:bCs/>
                <w:lang w:eastAsia="tr-TR"/>
              </w:rPr>
              <w:t>Scale</w:t>
            </w:r>
            <w:proofErr w:type="spellEnd"/>
            <w:r w:rsidRPr="002F7DCF">
              <w:rPr>
                <w:rFonts w:eastAsia="Times New Roman" w:cstheme="minorHAnsi"/>
                <w:b/>
                <w:bCs/>
                <w:lang w:eastAsia="tr-TR"/>
              </w:rPr>
              <w:t>)</w:t>
            </w:r>
          </w:p>
        </w:tc>
      </w:tr>
      <w:tr w:rsidR="005D6922" w:rsidRPr="002F7DCF" w14:paraId="5828BF0D" w14:textId="77777777" w:rsidTr="005D69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462423"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b/>
                <w:bCs/>
                <w:lang w:eastAsia="tr-TR"/>
              </w:rPr>
              <w:t>Neyi Ölçer?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50C8F" w14:textId="06736262"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Gözlenebilir olguları, demografik bilgileri, tercihleri ve bağımsız durumları ölçer (Yaş, gelir, eğitim</w:t>
            </w:r>
            <w:r w:rsidR="007F0E8F">
              <w:rPr>
                <w:rFonts w:eastAsia="Times New Roman" w:cstheme="minorHAnsi"/>
                <w:lang w:eastAsia="tr-TR"/>
              </w:rPr>
              <w:t xml:space="preserve"> durumu</w:t>
            </w:r>
            <w:r w:rsidRPr="002F7DCF">
              <w:rPr>
                <w:rFonts w:eastAsia="Times New Roman" w:cstheme="minorHAnsi"/>
                <w:lang w:eastAsia="tr-TR"/>
              </w:rPr>
              <w:t>, oy tercihi).</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FAC7C" w14:textId="314EB3C2"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 xml:space="preserve">Doğrudan gözlenemeyen, soyut (gizil) psikolojik, sosyolojik veya </w:t>
            </w:r>
            <w:proofErr w:type="spellStart"/>
            <w:r w:rsidRPr="002F7DCF">
              <w:rPr>
                <w:rFonts w:eastAsia="Times New Roman" w:cstheme="minorHAnsi"/>
                <w:lang w:eastAsia="tr-TR"/>
              </w:rPr>
              <w:t>duyuşsal</w:t>
            </w:r>
            <w:proofErr w:type="spellEnd"/>
            <w:r w:rsidRPr="002F7DCF">
              <w:rPr>
                <w:rFonts w:eastAsia="Times New Roman" w:cstheme="minorHAnsi"/>
                <w:lang w:eastAsia="tr-TR"/>
              </w:rPr>
              <w:t xml:space="preserve"> yapıları ölçer (</w:t>
            </w:r>
            <w:r w:rsidR="00932AA4">
              <w:rPr>
                <w:rFonts w:eastAsia="Times New Roman" w:cstheme="minorHAnsi"/>
                <w:lang w:eastAsia="tr-TR"/>
              </w:rPr>
              <w:t>k</w:t>
            </w:r>
            <w:r w:rsidRPr="002F7DCF">
              <w:rPr>
                <w:rFonts w:eastAsia="Times New Roman" w:cstheme="minorHAnsi"/>
                <w:lang w:eastAsia="tr-TR"/>
              </w:rPr>
              <w:t>aygı, tutum, liderlik algısı).</w:t>
            </w:r>
          </w:p>
        </w:tc>
      </w:tr>
      <w:tr w:rsidR="005D6922" w:rsidRPr="002F7DCF" w14:paraId="0091403D" w14:textId="77777777" w:rsidTr="005D69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3643CB"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b/>
                <w:bCs/>
                <w:lang w:eastAsia="tr-TR"/>
              </w:rPr>
              <w:t>Soruların İlişkisi</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39610"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 xml:space="preserve">Sorular birbirinden </w:t>
            </w:r>
            <w:r w:rsidRPr="002F7DCF">
              <w:rPr>
                <w:rFonts w:eastAsia="Times New Roman" w:cstheme="minorHAnsi"/>
                <w:b/>
                <w:bCs/>
                <w:lang w:eastAsia="tr-TR"/>
              </w:rPr>
              <w:t>bağımsızdır</w:t>
            </w:r>
            <w:r w:rsidRPr="002F7DCF">
              <w:rPr>
                <w:rFonts w:eastAsia="Times New Roman" w:cstheme="minorHAnsi"/>
                <w:lang w:eastAsia="tr-TR"/>
              </w:rPr>
              <w:t>. Bir sorunun diğerini desteklemesi veya onunla ilişkili olması gerekmez.</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0E36B"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 xml:space="preserve">Sorular birbirine adeta </w:t>
            </w:r>
            <w:r w:rsidRPr="002F7DCF">
              <w:rPr>
                <w:rFonts w:eastAsia="Times New Roman" w:cstheme="minorHAnsi"/>
                <w:b/>
                <w:bCs/>
                <w:lang w:eastAsia="tr-TR"/>
              </w:rPr>
              <w:t>zincirle bağlıdır</w:t>
            </w:r>
            <w:r w:rsidRPr="002F7DCF">
              <w:rPr>
                <w:rFonts w:eastAsia="Times New Roman" w:cstheme="minorHAnsi"/>
                <w:lang w:eastAsia="tr-TR"/>
              </w:rPr>
              <w:t>. Tüm maddeler, aynı şemsiye kavramı (örneğin "tükenmişliği") ölçmek için bir araya gelir.</w:t>
            </w:r>
          </w:p>
        </w:tc>
      </w:tr>
      <w:tr w:rsidR="005D6922" w:rsidRPr="002F7DCF" w14:paraId="67F08909" w14:textId="77777777" w:rsidTr="005D69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5A18C2"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b/>
                <w:bCs/>
                <w:lang w:eastAsia="tr-TR"/>
              </w:rPr>
              <w:t>Puanlama ve Skor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4B7F3"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 xml:space="preserve">Soruların cevapları </w:t>
            </w:r>
            <w:r w:rsidRPr="002F7DCF">
              <w:rPr>
                <w:rFonts w:eastAsia="Times New Roman" w:cstheme="minorHAnsi"/>
                <w:b/>
                <w:bCs/>
                <w:lang w:eastAsia="tr-TR"/>
              </w:rPr>
              <w:t>toplanmaz</w:t>
            </w:r>
            <w:r w:rsidRPr="002F7DCF">
              <w:rPr>
                <w:rFonts w:eastAsia="Times New Roman" w:cstheme="minorHAnsi"/>
                <w:lang w:eastAsia="tr-TR"/>
              </w:rPr>
              <w:t>. Her soru tek tek kendi içinde analiz edilir (</w:t>
            </w:r>
            <w:proofErr w:type="spellStart"/>
            <w:r w:rsidRPr="002F7DCF">
              <w:rPr>
                <w:rFonts w:eastAsia="Times New Roman" w:cstheme="minorHAnsi"/>
                <w:lang w:eastAsia="tr-TR"/>
              </w:rPr>
              <w:t>Örn</w:t>
            </w:r>
            <w:proofErr w:type="spellEnd"/>
            <w:r w:rsidRPr="002F7DCF">
              <w:rPr>
                <w:rFonts w:eastAsia="Times New Roman" w:cstheme="minorHAnsi"/>
                <w:lang w:eastAsia="tr-TR"/>
              </w:rPr>
              <w:t>: "Katılımcıların %40'ı evet dedi").</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1B2AD"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 xml:space="preserve">Soruların puanları </w:t>
            </w:r>
            <w:r w:rsidRPr="002F7DCF">
              <w:rPr>
                <w:rFonts w:eastAsia="Times New Roman" w:cstheme="minorHAnsi"/>
                <w:b/>
                <w:bCs/>
                <w:lang w:eastAsia="tr-TR"/>
              </w:rPr>
              <w:t>toplanır veya ortalaması alınır</w:t>
            </w:r>
            <w:r w:rsidRPr="002F7DCF">
              <w:rPr>
                <w:rFonts w:eastAsia="Times New Roman" w:cstheme="minorHAnsi"/>
                <w:lang w:eastAsia="tr-TR"/>
              </w:rPr>
              <w:t>. Bireyin o konudaki seviyesini gösteren tek bir "toplam skor" elde edilir.</w:t>
            </w:r>
          </w:p>
        </w:tc>
      </w:tr>
      <w:tr w:rsidR="005D6922" w:rsidRPr="002F7DCF" w14:paraId="11288963" w14:textId="77777777" w:rsidTr="005D69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C61795"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b/>
                <w:bCs/>
                <w:lang w:eastAsia="tr-TR"/>
              </w:rPr>
              <w:t>Geçerlik ve Güvenilirlik</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36586"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Temel düzeyde anlaşılırlık ve dil bilgisi (görünüş/kapsam geçerliği) yeterlidir. Ağır istatistiksel kanıt aranmaz.</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AC0F1"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Katı istatistiksel kanıtlara (</w:t>
            </w:r>
            <w:proofErr w:type="spellStart"/>
            <w:r w:rsidRPr="002F7DCF">
              <w:rPr>
                <w:rFonts w:eastAsia="Times New Roman" w:cstheme="minorHAnsi"/>
                <w:lang w:eastAsia="tr-TR"/>
              </w:rPr>
              <w:t>Açımlayıcı</w:t>
            </w:r>
            <w:proofErr w:type="spellEnd"/>
            <w:r w:rsidRPr="002F7DCF">
              <w:rPr>
                <w:rFonts w:eastAsia="Times New Roman" w:cstheme="minorHAnsi"/>
                <w:lang w:eastAsia="tr-TR"/>
              </w:rPr>
              <w:t xml:space="preserve">/Doğrulayıcı Faktör Analizi, </w:t>
            </w:r>
            <w:proofErr w:type="spellStart"/>
            <w:r w:rsidRPr="002F7DCF">
              <w:rPr>
                <w:rFonts w:eastAsia="Times New Roman" w:cstheme="minorHAnsi"/>
                <w:lang w:eastAsia="tr-TR"/>
              </w:rPr>
              <w:t>Cronbach</w:t>
            </w:r>
            <w:proofErr w:type="spellEnd"/>
            <w:r w:rsidRPr="002F7DCF">
              <w:rPr>
                <w:rFonts w:eastAsia="Times New Roman" w:cstheme="minorHAnsi"/>
                <w:lang w:eastAsia="tr-TR"/>
              </w:rPr>
              <w:t xml:space="preserve"> Alpha iç tutarlılık vb.) ihtiyaç duyar.</w:t>
            </w:r>
          </w:p>
        </w:tc>
      </w:tr>
      <w:tr w:rsidR="005D6922" w:rsidRPr="002F7DCF" w14:paraId="1D16B6C7" w14:textId="77777777" w:rsidTr="005D69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2B5868"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b/>
                <w:bCs/>
                <w:lang w:eastAsia="tr-TR"/>
              </w:rPr>
              <w:t>Geliştirme Zorluğu</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B6586"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Nispeten kolay ve hızlıdır. Sorular yazılır, uzmanlara gösterilir ve uygulanır.</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2940D" w14:textId="77777777" w:rsidR="005D6922" w:rsidRPr="002F7DCF" w:rsidRDefault="005D6922" w:rsidP="002F7DCF">
            <w:pPr>
              <w:spacing w:after="0" w:line="240" w:lineRule="auto"/>
              <w:rPr>
                <w:rFonts w:eastAsia="Times New Roman" w:cstheme="minorHAnsi"/>
                <w:lang w:eastAsia="tr-TR"/>
              </w:rPr>
            </w:pPr>
            <w:r w:rsidRPr="002F7DCF">
              <w:rPr>
                <w:rFonts w:eastAsia="Times New Roman" w:cstheme="minorHAnsi"/>
                <w:lang w:eastAsia="tr-TR"/>
              </w:rPr>
              <w:t>Zor, uzun ve maliyetlidir. Pilot uygulamalar, istatistiksel ayıklamalar ve teorik temellendirmeler gerektirir.</w:t>
            </w:r>
          </w:p>
        </w:tc>
      </w:tr>
    </w:tbl>
    <w:p w14:paraId="4AF331C9" w14:textId="4D9E3933" w:rsidR="00F51EAE" w:rsidRPr="00212941" w:rsidRDefault="00F51EAE" w:rsidP="00212941">
      <w:pPr>
        <w:jc w:val="both"/>
        <w:rPr>
          <w:rFonts w:cstheme="minorHAnsi"/>
          <w:sz w:val="24"/>
          <w:szCs w:val="24"/>
        </w:rPr>
      </w:pPr>
    </w:p>
    <w:p w14:paraId="1DBD5A8F"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Sosyal bilimlerde ve eğitim araştırmalarında tutumları, inançları ve algıları ölçmek için tarihsel süreç içinde farklı yaklaşımlar geliştirilmiştir. İnsan davranışının ve düşüncesinin karmaşıklığı, araştırmacıları farklı matematiksel ve mantıksal temellere dayanan ölçek türleri tasarlamaya itmiştir.</w:t>
      </w:r>
    </w:p>
    <w:p w14:paraId="37F80CEA" w14:textId="37FBD4F3" w:rsidR="002F7DCF" w:rsidRDefault="002F7DCF" w:rsidP="00212941">
      <w:pPr>
        <w:spacing w:before="100" w:beforeAutospacing="1" w:after="100" w:afterAutospacing="1" w:line="240" w:lineRule="auto"/>
        <w:jc w:val="both"/>
        <w:outlineLvl w:val="2"/>
        <w:rPr>
          <w:rFonts w:eastAsia="Times New Roman" w:cstheme="minorHAnsi"/>
          <w:b/>
          <w:bCs/>
          <w:sz w:val="24"/>
          <w:szCs w:val="24"/>
          <w:lang w:eastAsia="tr-TR"/>
        </w:rPr>
      </w:pPr>
      <w:r>
        <w:rPr>
          <w:rFonts w:eastAsia="Times New Roman" w:cstheme="minorHAnsi"/>
          <w:b/>
          <w:bCs/>
          <w:sz w:val="24"/>
          <w:szCs w:val="24"/>
          <w:lang w:eastAsia="tr-TR"/>
        </w:rPr>
        <w:t>Ölçek Türleri</w:t>
      </w:r>
    </w:p>
    <w:p w14:paraId="06EA705A" w14:textId="587FC010" w:rsidR="005D6922" w:rsidRPr="00212941" w:rsidRDefault="005D6922"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1. </w:t>
      </w:r>
      <w:proofErr w:type="spellStart"/>
      <w:r w:rsidRPr="00212941">
        <w:rPr>
          <w:rFonts w:eastAsia="Times New Roman" w:cstheme="minorHAnsi"/>
          <w:b/>
          <w:bCs/>
          <w:sz w:val="24"/>
          <w:szCs w:val="24"/>
          <w:lang w:eastAsia="tr-TR"/>
        </w:rPr>
        <w:t>Bogardus</w:t>
      </w:r>
      <w:proofErr w:type="spellEnd"/>
      <w:r w:rsidRPr="00212941">
        <w:rPr>
          <w:rFonts w:eastAsia="Times New Roman" w:cstheme="minorHAnsi"/>
          <w:b/>
          <w:bCs/>
          <w:sz w:val="24"/>
          <w:szCs w:val="24"/>
          <w:lang w:eastAsia="tr-TR"/>
        </w:rPr>
        <w:t xml:space="preserve"> Sosyal Mesafe Ölçeği (</w:t>
      </w:r>
      <w:proofErr w:type="spellStart"/>
      <w:r w:rsidRPr="00212941">
        <w:rPr>
          <w:rFonts w:eastAsia="Times New Roman" w:cstheme="minorHAnsi"/>
          <w:b/>
          <w:bCs/>
          <w:sz w:val="24"/>
          <w:szCs w:val="24"/>
          <w:lang w:eastAsia="tr-TR"/>
        </w:rPr>
        <w:t>Social</w:t>
      </w:r>
      <w:proofErr w:type="spellEnd"/>
      <w:r w:rsidRPr="00212941">
        <w:rPr>
          <w:rFonts w:eastAsia="Times New Roman" w:cstheme="minorHAnsi"/>
          <w:b/>
          <w:bCs/>
          <w:sz w:val="24"/>
          <w:szCs w:val="24"/>
          <w:lang w:eastAsia="tr-TR"/>
        </w:rPr>
        <w:t xml:space="preserve"> </w:t>
      </w:r>
      <w:proofErr w:type="spellStart"/>
      <w:r w:rsidRPr="00212941">
        <w:rPr>
          <w:rFonts w:eastAsia="Times New Roman" w:cstheme="minorHAnsi"/>
          <w:b/>
          <w:bCs/>
          <w:sz w:val="24"/>
          <w:szCs w:val="24"/>
          <w:lang w:eastAsia="tr-TR"/>
        </w:rPr>
        <w:t>Distance</w:t>
      </w:r>
      <w:proofErr w:type="spellEnd"/>
      <w:r w:rsidRPr="00212941">
        <w:rPr>
          <w:rFonts w:eastAsia="Times New Roman" w:cstheme="minorHAnsi"/>
          <w:b/>
          <w:bCs/>
          <w:sz w:val="24"/>
          <w:szCs w:val="24"/>
          <w:lang w:eastAsia="tr-TR"/>
        </w:rPr>
        <w:t xml:space="preserve"> </w:t>
      </w:r>
      <w:proofErr w:type="spellStart"/>
      <w:r w:rsidRPr="00212941">
        <w:rPr>
          <w:rFonts w:eastAsia="Times New Roman" w:cstheme="minorHAnsi"/>
          <w:b/>
          <w:bCs/>
          <w:sz w:val="24"/>
          <w:szCs w:val="24"/>
          <w:lang w:eastAsia="tr-TR"/>
        </w:rPr>
        <w:t>Scale</w:t>
      </w:r>
      <w:proofErr w:type="spellEnd"/>
      <w:r w:rsidRPr="00212941">
        <w:rPr>
          <w:rFonts w:eastAsia="Times New Roman" w:cstheme="minorHAnsi"/>
          <w:b/>
          <w:bCs/>
          <w:sz w:val="24"/>
          <w:szCs w:val="24"/>
          <w:lang w:eastAsia="tr-TR"/>
        </w:rPr>
        <w:t>)</w:t>
      </w:r>
    </w:p>
    <w:p w14:paraId="6AE4D4EE"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1920'lerde Emory </w:t>
      </w:r>
      <w:proofErr w:type="spellStart"/>
      <w:r w:rsidRPr="00212941">
        <w:rPr>
          <w:rFonts w:eastAsia="Times New Roman" w:cstheme="minorHAnsi"/>
          <w:sz w:val="24"/>
          <w:szCs w:val="24"/>
          <w:lang w:eastAsia="tr-TR"/>
        </w:rPr>
        <w:t>Bogardus</w:t>
      </w:r>
      <w:proofErr w:type="spellEnd"/>
      <w:r w:rsidRPr="00212941">
        <w:rPr>
          <w:rFonts w:eastAsia="Times New Roman" w:cstheme="minorHAnsi"/>
          <w:sz w:val="24"/>
          <w:szCs w:val="24"/>
          <w:lang w:eastAsia="tr-TR"/>
        </w:rPr>
        <w:t xml:space="preserve"> tarafından geliştirilen bu ölçek, adından da anlaşılacağı üzere bireylerin belirli bir etnik, dini veya sosyal gruba karşı hissettikleri </w:t>
      </w:r>
      <w:r w:rsidRPr="00212941">
        <w:rPr>
          <w:rFonts w:eastAsia="Times New Roman" w:cstheme="minorHAnsi"/>
          <w:b/>
          <w:bCs/>
          <w:sz w:val="24"/>
          <w:szCs w:val="24"/>
          <w:lang w:eastAsia="tr-TR"/>
        </w:rPr>
        <w:t>"sosyal mesafeyi" (veya önyargıyı)</w:t>
      </w:r>
      <w:r w:rsidRPr="00212941">
        <w:rPr>
          <w:rFonts w:eastAsia="Times New Roman" w:cstheme="minorHAnsi"/>
          <w:sz w:val="24"/>
          <w:szCs w:val="24"/>
          <w:lang w:eastAsia="tr-TR"/>
        </w:rPr>
        <w:t xml:space="preserve"> ölçmek için tasarlanmıştır.</w:t>
      </w:r>
    </w:p>
    <w:p w14:paraId="67C99D0E" w14:textId="77777777" w:rsidR="005D6922" w:rsidRPr="00212941" w:rsidRDefault="005D6922" w:rsidP="00212941">
      <w:pPr>
        <w:numPr>
          <w:ilvl w:val="0"/>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Mantığı:</w:t>
      </w:r>
      <w:r w:rsidRPr="00212941">
        <w:rPr>
          <w:rFonts w:eastAsia="Times New Roman" w:cstheme="minorHAnsi"/>
          <w:sz w:val="24"/>
          <w:szCs w:val="24"/>
          <w:lang w:eastAsia="tr-TR"/>
        </w:rPr>
        <w:t xml:space="preserve"> Ölçekteki maddeler, en uzak sosyal ilişkiden en yakın (en mahrem) sosyal ilişkiye doğru hiyerarşik bir sıra izler. Bir katılımcının bir gruba ne kadar "yakınlaşmaya" tahammül edebildiğini ölçer.</w:t>
      </w:r>
    </w:p>
    <w:p w14:paraId="3C9AFFD2" w14:textId="596B5B84" w:rsidR="005D6922" w:rsidRDefault="005D6922" w:rsidP="00212941">
      <w:pPr>
        <w:numPr>
          <w:ilvl w:val="0"/>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Nasıl Çalışır?</w:t>
      </w:r>
      <w:r w:rsidRPr="00212941">
        <w:rPr>
          <w:rFonts w:eastAsia="Times New Roman" w:cstheme="minorHAnsi"/>
          <w:sz w:val="24"/>
          <w:szCs w:val="24"/>
          <w:lang w:eastAsia="tr-TR"/>
        </w:rPr>
        <w:t xml:space="preserve"> Katılımcıya "X grubundan birini..." şeklinde başlayan durumlar verilir ve hangilerini kabul edeceği sorulur.</w:t>
      </w:r>
    </w:p>
    <w:p w14:paraId="54A2D545"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Ülkemde sadece turist olarak bulunmasını kabul ederim.</w:t>
      </w:r>
    </w:p>
    <w:p w14:paraId="05DC99C7"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lastRenderedPageBreak/>
        <w:t>Ülkemde vatandaş olmasını kabul ederim.</w:t>
      </w:r>
    </w:p>
    <w:p w14:paraId="7B04155F"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Benimle aynı mahallede yaşamasını kabul ederim.</w:t>
      </w:r>
    </w:p>
    <w:p w14:paraId="66B4D28C"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Benimle aynı iş yerinde çalışmasını kabul ederim.</w:t>
      </w:r>
    </w:p>
    <w:p w14:paraId="41FE3A92"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Benimle yakın arkadaş olmasını kabul ederim.</w:t>
      </w:r>
    </w:p>
    <w:p w14:paraId="5119DA97" w14:textId="77777777" w:rsidR="005D6922" w:rsidRPr="00212941" w:rsidRDefault="005D6922" w:rsidP="00212941">
      <w:pPr>
        <w:numPr>
          <w:ilvl w:val="1"/>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Ailemden biriyle evlenmesini (akraba olmayı) kabul ederim.</w:t>
      </w:r>
    </w:p>
    <w:p w14:paraId="67E3ADBE" w14:textId="32E50C00" w:rsidR="005D6922" w:rsidRPr="00212941" w:rsidRDefault="005D6922" w:rsidP="00212941">
      <w:pPr>
        <w:numPr>
          <w:ilvl w:val="0"/>
          <w:numId w:val="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Özelliği:</w:t>
      </w:r>
      <w:r w:rsidRPr="00212941">
        <w:rPr>
          <w:rFonts w:eastAsia="Times New Roman" w:cstheme="minorHAnsi"/>
          <w:sz w:val="24"/>
          <w:szCs w:val="24"/>
          <w:lang w:eastAsia="tr-TR"/>
        </w:rPr>
        <w:t xml:space="preserve"> Katılımcı örneğin </w:t>
      </w:r>
      <w:r w:rsidR="003321F0">
        <w:rPr>
          <w:rFonts w:eastAsia="Times New Roman" w:cstheme="minorHAnsi"/>
          <w:sz w:val="24"/>
          <w:szCs w:val="24"/>
          <w:lang w:eastAsia="tr-TR"/>
        </w:rPr>
        <w:t>4</w:t>
      </w:r>
      <w:r w:rsidRPr="00212941">
        <w:rPr>
          <w:rFonts w:eastAsia="Times New Roman" w:cstheme="minorHAnsi"/>
          <w:sz w:val="24"/>
          <w:szCs w:val="24"/>
          <w:lang w:eastAsia="tr-TR"/>
        </w:rPr>
        <w:t xml:space="preserve">. maddeye "Evet" diyorsa, mantıken 1, 2 ve </w:t>
      </w:r>
      <w:r w:rsidR="003321F0">
        <w:rPr>
          <w:rFonts w:eastAsia="Times New Roman" w:cstheme="minorHAnsi"/>
          <w:sz w:val="24"/>
          <w:szCs w:val="24"/>
          <w:lang w:eastAsia="tr-TR"/>
        </w:rPr>
        <w:t>3</w:t>
      </w:r>
      <w:r w:rsidRPr="00212941">
        <w:rPr>
          <w:rFonts w:eastAsia="Times New Roman" w:cstheme="minorHAnsi"/>
          <w:sz w:val="24"/>
          <w:szCs w:val="24"/>
          <w:lang w:eastAsia="tr-TR"/>
        </w:rPr>
        <w:t>. maddeleri de kabul etmiş sayılır. Puanlama, kişinin onayladığı en yakın (en yüksek) mesafe seviyesine göre yapılır.</w:t>
      </w:r>
    </w:p>
    <w:p w14:paraId="248D3887" w14:textId="77777777" w:rsidR="005D6922" w:rsidRPr="00212941" w:rsidRDefault="005D6922"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2. </w:t>
      </w:r>
      <w:proofErr w:type="spellStart"/>
      <w:r w:rsidRPr="00212941">
        <w:rPr>
          <w:rFonts w:eastAsia="Times New Roman" w:cstheme="minorHAnsi"/>
          <w:b/>
          <w:bCs/>
          <w:sz w:val="24"/>
          <w:szCs w:val="24"/>
          <w:lang w:eastAsia="tr-TR"/>
        </w:rPr>
        <w:t>Thurstone</w:t>
      </w:r>
      <w:proofErr w:type="spellEnd"/>
      <w:r w:rsidRPr="00212941">
        <w:rPr>
          <w:rFonts w:eastAsia="Times New Roman" w:cstheme="minorHAnsi"/>
          <w:b/>
          <w:bCs/>
          <w:sz w:val="24"/>
          <w:szCs w:val="24"/>
          <w:lang w:eastAsia="tr-TR"/>
        </w:rPr>
        <w:t xml:space="preserve"> Ölçeği (Eşit Görünen Aralıklar Ölçeği)</w:t>
      </w:r>
    </w:p>
    <w:p w14:paraId="58BE591A"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Louis </w:t>
      </w:r>
      <w:proofErr w:type="spellStart"/>
      <w:r w:rsidRPr="00212941">
        <w:rPr>
          <w:rFonts w:eastAsia="Times New Roman" w:cstheme="minorHAnsi"/>
          <w:sz w:val="24"/>
          <w:szCs w:val="24"/>
          <w:lang w:eastAsia="tr-TR"/>
        </w:rPr>
        <w:t>Thurstone</w:t>
      </w:r>
      <w:proofErr w:type="spellEnd"/>
      <w:r w:rsidRPr="00212941">
        <w:rPr>
          <w:rFonts w:eastAsia="Times New Roman" w:cstheme="minorHAnsi"/>
          <w:sz w:val="24"/>
          <w:szCs w:val="24"/>
          <w:lang w:eastAsia="tr-TR"/>
        </w:rPr>
        <w:t xml:space="preserve"> tarafından 1928'de geliştirilen bu ölçek, tutumların ilk kez nicel olarak ölçülebileceğini kanıtlayan tarihi bir dönüm noktasıdır. Günümüzde geliştirilmesi çok zahmetli olduğu için nadir kullanılır.</w:t>
      </w:r>
    </w:p>
    <w:p w14:paraId="196D0DEB" w14:textId="77777777" w:rsidR="005D6922" w:rsidRPr="00212941" w:rsidRDefault="005D6922" w:rsidP="00212941">
      <w:pPr>
        <w:numPr>
          <w:ilvl w:val="0"/>
          <w:numId w:val="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Mantığı:</w:t>
      </w:r>
      <w:r w:rsidRPr="00212941">
        <w:rPr>
          <w:rFonts w:eastAsia="Times New Roman" w:cstheme="minorHAnsi"/>
          <w:sz w:val="24"/>
          <w:szCs w:val="24"/>
          <w:lang w:eastAsia="tr-TR"/>
        </w:rPr>
        <w:t xml:space="preserve"> Bir konu hakkında yazılan düzinelerce ifade, uzmanlardan oluşan büyük bir jüriye (örneğin 50-100 kişi) verilir. Uzmanlar bu ifadeleri 1'den (en olumsuz) 11'e (en olumlu) kadar sıralar. Uzmanların üzerinde uzlaştığı maddelere bir "ağırlık (medyan) değeri" atanır.</w:t>
      </w:r>
    </w:p>
    <w:p w14:paraId="07BBB130" w14:textId="77777777" w:rsidR="005D6922" w:rsidRPr="00212941" w:rsidRDefault="005D6922" w:rsidP="00212941">
      <w:pPr>
        <w:numPr>
          <w:ilvl w:val="0"/>
          <w:numId w:val="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Nasıl Çalışır?</w:t>
      </w:r>
      <w:r w:rsidRPr="00212941">
        <w:rPr>
          <w:rFonts w:eastAsia="Times New Roman" w:cstheme="minorHAnsi"/>
          <w:sz w:val="24"/>
          <w:szCs w:val="24"/>
          <w:lang w:eastAsia="tr-TR"/>
        </w:rPr>
        <w:t xml:space="preserve"> Nihai anket katılımcıya verildiğinde, katılımcı </w:t>
      </w:r>
      <w:r w:rsidRPr="002F7DCF">
        <w:rPr>
          <w:rFonts w:eastAsia="Times New Roman" w:cstheme="minorHAnsi"/>
          <w:sz w:val="24"/>
          <w:szCs w:val="24"/>
          <w:lang w:eastAsia="tr-TR"/>
        </w:rPr>
        <w:t xml:space="preserve">sadece katıldığı </w:t>
      </w:r>
      <w:r w:rsidRPr="00212941">
        <w:rPr>
          <w:rFonts w:eastAsia="Times New Roman" w:cstheme="minorHAnsi"/>
          <w:sz w:val="24"/>
          <w:szCs w:val="24"/>
          <w:lang w:eastAsia="tr-TR"/>
        </w:rPr>
        <w:t>ifadelere işaret koyar (Evet/Hayır şeklinde).</w:t>
      </w:r>
    </w:p>
    <w:p w14:paraId="4689367C" w14:textId="77777777" w:rsidR="005D6922" w:rsidRPr="00212941" w:rsidRDefault="005D6922" w:rsidP="00212941">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sz w:val="24"/>
          <w:szCs w:val="24"/>
          <w:lang w:eastAsia="tr-TR"/>
        </w:rPr>
        <w:t xml:space="preserve">Madde A (Uzman Değeri: 8.5): </w:t>
      </w:r>
      <w:r w:rsidRPr="00212941">
        <w:rPr>
          <w:rFonts w:eastAsia="Times New Roman" w:cstheme="minorHAnsi"/>
          <w:i/>
          <w:iCs/>
          <w:sz w:val="24"/>
          <w:szCs w:val="24"/>
          <w:lang w:eastAsia="tr-TR"/>
        </w:rPr>
        <w:t>Okul kuralları genel olarak faydalıdır.</w:t>
      </w:r>
    </w:p>
    <w:p w14:paraId="18FC07CB" w14:textId="77777777" w:rsidR="005D6922" w:rsidRPr="00212941" w:rsidRDefault="005D6922" w:rsidP="00212941">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sz w:val="24"/>
          <w:szCs w:val="24"/>
          <w:lang w:eastAsia="tr-TR"/>
        </w:rPr>
        <w:t xml:space="preserve">Madde B (Uzman Değeri: 2.1): </w:t>
      </w:r>
      <w:r w:rsidRPr="00212941">
        <w:rPr>
          <w:rFonts w:eastAsia="Times New Roman" w:cstheme="minorHAnsi"/>
          <w:i/>
          <w:iCs/>
          <w:sz w:val="24"/>
          <w:szCs w:val="24"/>
          <w:lang w:eastAsia="tr-TR"/>
        </w:rPr>
        <w:t>Okul kuralları öğrencileri baskılamak için vardır.</w:t>
      </w:r>
    </w:p>
    <w:p w14:paraId="17C3BAEF" w14:textId="77777777" w:rsidR="005D6922" w:rsidRPr="00212941" w:rsidRDefault="005D6922" w:rsidP="00212941">
      <w:pPr>
        <w:numPr>
          <w:ilvl w:val="0"/>
          <w:numId w:val="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Puanlama:</w:t>
      </w:r>
      <w:r w:rsidRPr="00212941">
        <w:rPr>
          <w:rFonts w:eastAsia="Times New Roman" w:cstheme="minorHAnsi"/>
          <w:sz w:val="24"/>
          <w:szCs w:val="24"/>
          <w:lang w:eastAsia="tr-TR"/>
        </w:rPr>
        <w:t xml:space="preserve"> Katılımcının skoru, işaretlediği maddelerin uzmanlar tarafından belirlenmiş ağırlık puanlarının ortalaması alınarak hesaplanır.</w:t>
      </w:r>
    </w:p>
    <w:p w14:paraId="4AE7218A" w14:textId="77777777" w:rsidR="005D6922" w:rsidRPr="00212941" w:rsidRDefault="005D6922" w:rsidP="00212941">
      <w:pPr>
        <w:numPr>
          <w:ilvl w:val="0"/>
          <w:numId w:val="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Sınırlılığı:</w:t>
      </w:r>
      <w:r w:rsidRPr="00212941">
        <w:rPr>
          <w:rFonts w:eastAsia="Times New Roman" w:cstheme="minorHAnsi"/>
          <w:sz w:val="24"/>
          <w:szCs w:val="24"/>
          <w:lang w:eastAsia="tr-TR"/>
        </w:rPr>
        <w:t xml:space="preserve"> Uzman jürisi bulmak, onlara puanlama yaptırmak ve matematiksel ağırlıkları hesaplamak günümüz pratik araştırma dünyası için çok yorucu ve zaman alıcıdır.</w:t>
      </w:r>
    </w:p>
    <w:p w14:paraId="1FFE863F" w14:textId="77777777" w:rsidR="005D6922" w:rsidRPr="00212941" w:rsidRDefault="005D6922"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3. </w:t>
      </w:r>
      <w:proofErr w:type="spellStart"/>
      <w:r w:rsidRPr="00212941">
        <w:rPr>
          <w:rFonts w:eastAsia="Times New Roman" w:cstheme="minorHAnsi"/>
          <w:b/>
          <w:bCs/>
          <w:sz w:val="24"/>
          <w:szCs w:val="24"/>
          <w:lang w:eastAsia="tr-TR"/>
        </w:rPr>
        <w:t>Guttman</w:t>
      </w:r>
      <w:proofErr w:type="spellEnd"/>
      <w:r w:rsidRPr="00212941">
        <w:rPr>
          <w:rFonts w:eastAsia="Times New Roman" w:cstheme="minorHAnsi"/>
          <w:b/>
          <w:bCs/>
          <w:sz w:val="24"/>
          <w:szCs w:val="24"/>
          <w:lang w:eastAsia="tr-TR"/>
        </w:rPr>
        <w:t xml:space="preserve"> Ölçeği (Birikimli Ölçek / </w:t>
      </w:r>
      <w:proofErr w:type="spellStart"/>
      <w:r w:rsidRPr="00212941">
        <w:rPr>
          <w:rFonts w:eastAsia="Times New Roman" w:cstheme="minorHAnsi"/>
          <w:b/>
          <w:bCs/>
          <w:sz w:val="24"/>
          <w:szCs w:val="24"/>
          <w:lang w:eastAsia="tr-TR"/>
        </w:rPr>
        <w:t>Scalogram</w:t>
      </w:r>
      <w:proofErr w:type="spellEnd"/>
      <w:r w:rsidRPr="00212941">
        <w:rPr>
          <w:rFonts w:eastAsia="Times New Roman" w:cstheme="minorHAnsi"/>
          <w:b/>
          <w:bCs/>
          <w:sz w:val="24"/>
          <w:szCs w:val="24"/>
          <w:lang w:eastAsia="tr-TR"/>
        </w:rPr>
        <w:t>)</w:t>
      </w:r>
    </w:p>
    <w:p w14:paraId="0270F3EF"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Louis </w:t>
      </w:r>
      <w:proofErr w:type="spellStart"/>
      <w:r w:rsidRPr="00212941">
        <w:rPr>
          <w:rFonts w:eastAsia="Times New Roman" w:cstheme="minorHAnsi"/>
          <w:sz w:val="24"/>
          <w:szCs w:val="24"/>
          <w:lang w:eastAsia="tr-TR"/>
        </w:rPr>
        <w:t>Guttman</w:t>
      </w:r>
      <w:proofErr w:type="spellEnd"/>
      <w:r w:rsidRPr="00212941">
        <w:rPr>
          <w:rFonts w:eastAsia="Times New Roman" w:cstheme="minorHAnsi"/>
          <w:sz w:val="24"/>
          <w:szCs w:val="24"/>
          <w:lang w:eastAsia="tr-TR"/>
        </w:rPr>
        <w:t xml:space="preserve"> tarafından 1944'te geliştirilen bu ölçek, tek boyutluluğu (</w:t>
      </w:r>
      <w:proofErr w:type="spellStart"/>
      <w:r w:rsidRPr="00212941">
        <w:rPr>
          <w:rFonts w:eastAsia="Times New Roman" w:cstheme="minorHAnsi"/>
          <w:sz w:val="24"/>
          <w:szCs w:val="24"/>
          <w:lang w:eastAsia="tr-TR"/>
        </w:rPr>
        <w:t>unidimensionality</w:t>
      </w:r>
      <w:proofErr w:type="spellEnd"/>
      <w:r w:rsidRPr="00212941">
        <w:rPr>
          <w:rFonts w:eastAsia="Times New Roman" w:cstheme="minorHAnsi"/>
          <w:sz w:val="24"/>
          <w:szCs w:val="24"/>
          <w:lang w:eastAsia="tr-TR"/>
        </w:rPr>
        <w:t xml:space="preserve">) en katı şekilde savunan yaklaşımdır. </w:t>
      </w:r>
      <w:proofErr w:type="spellStart"/>
      <w:r w:rsidRPr="00212941">
        <w:rPr>
          <w:rFonts w:eastAsia="Times New Roman" w:cstheme="minorHAnsi"/>
          <w:sz w:val="24"/>
          <w:szCs w:val="24"/>
          <w:lang w:eastAsia="tr-TR"/>
        </w:rPr>
        <w:t>Bogardus</w:t>
      </w:r>
      <w:proofErr w:type="spellEnd"/>
      <w:r w:rsidRPr="00212941">
        <w:rPr>
          <w:rFonts w:eastAsia="Times New Roman" w:cstheme="minorHAnsi"/>
          <w:sz w:val="24"/>
          <w:szCs w:val="24"/>
          <w:lang w:eastAsia="tr-TR"/>
        </w:rPr>
        <w:t xml:space="preserve"> ölçeğinin mantığına çok benzer ancak sadece sosyal mesafe değil, her türlü tutum için kullanılabilir.</w:t>
      </w:r>
    </w:p>
    <w:p w14:paraId="424AD185" w14:textId="77777777" w:rsidR="005D6922" w:rsidRPr="00212941" w:rsidRDefault="005D6922" w:rsidP="00212941">
      <w:pPr>
        <w:numPr>
          <w:ilvl w:val="0"/>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Mantığı (</w:t>
      </w:r>
      <w:proofErr w:type="spellStart"/>
      <w:r w:rsidRPr="00212941">
        <w:rPr>
          <w:rFonts w:eastAsia="Times New Roman" w:cstheme="minorHAnsi"/>
          <w:b/>
          <w:bCs/>
          <w:sz w:val="24"/>
          <w:szCs w:val="24"/>
          <w:lang w:eastAsia="tr-TR"/>
        </w:rPr>
        <w:t>Birikimlilik</w:t>
      </w:r>
      <w:proofErr w:type="spellEnd"/>
      <w:r w:rsidRPr="00212941">
        <w:rPr>
          <w:rFonts w:eastAsia="Times New Roman" w:cstheme="minorHAnsi"/>
          <w:b/>
          <w:bCs/>
          <w:sz w:val="24"/>
          <w:szCs w:val="24"/>
          <w:lang w:eastAsia="tr-TR"/>
        </w:rPr>
        <w:t>):</w:t>
      </w:r>
      <w:r w:rsidRPr="00212941">
        <w:rPr>
          <w:rFonts w:eastAsia="Times New Roman" w:cstheme="minorHAnsi"/>
          <w:sz w:val="24"/>
          <w:szCs w:val="24"/>
          <w:lang w:eastAsia="tr-TR"/>
        </w:rPr>
        <w:t xml:space="preserve"> Maddeler, en az zorlayıcı/kabul edilebilir olandan, en zor/radikal olana doğru sıralanır. Hiyerarşik bir yapı vardır. Katılımcının belirli bir şiddetteki maddeye katılması, ondan daha düşük şiddetteki tüm maddelere de katıldığı anlamına gelir.</w:t>
      </w:r>
    </w:p>
    <w:p w14:paraId="4B54AFEA" w14:textId="77777777" w:rsidR="005D6922" w:rsidRPr="00212941" w:rsidRDefault="005D6922" w:rsidP="00212941">
      <w:pPr>
        <w:numPr>
          <w:ilvl w:val="0"/>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Nasıl Çalışır?</w:t>
      </w:r>
      <w:r w:rsidRPr="00212941">
        <w:rPr>
          <w:rFonts w:eastAsia="Times New Roman" w:cstheme="minorHAnsi"/>
          <w:sz w:val="24"/>
          <w:szCs w:val="24"/>
          <w:lang w:eastAsia="tr-TR"/>
        </w:rPr>
        <w:t xml:space="preserve"> Matematiğe yönelik tutumu ele alalım:</w:t>
      </w:r>
    </w:p>
    <w:p w14:paraId="0AED7143" w14:textId="77777777" w:rsidR="005D6922" w:rsidRPr="00212941" w:rsidRDefault="005D6922" w:rsidP="00212941">
      <w:pPr>
        <w:numPr>
          <w:ilvl w:val="1"/>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Sayı saymayı bilmek günlük hayatta işe yarar.</w:t>
      </w:r>
    </w:p>
    <w:p w14:paraId="521ED53B" w14:textId="77777777" w:rsidR="005D6922" w:rsidRPr="00212941" w:rsidRDefault="005D6922" w:rsidP="00212941">
      <w:pPr>
        <w:numPr>
          <w:ilvl w:val="1"/>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Temel matematik işlemleri (toplama, çıkarma) yapmak gereklidir.</w:t>
      </w:r>
    </w:p>
    <w:p w14:paraId="03E713A0" w14:textId="77777777" w:rsidR="005D6922" w:rsidRPr="00212941" w:rsidRDefault="005D6922" w:rsidP="00212941">
      <w:pPr>
        <w:numPr>
          <w:ilvl w:val="1"/>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Matematiksel problemleri çözmekten keyif alırım.</w:t>
      </w:r>
    </w:p>
    <w:p w14:paraId="52E896C6" w14:textId="77777777" w:rsidR="005D6922" w:rsidRPr="00212941" w:rsidRDefault="005D6922" w:rsidP="00212941">
      <w:pPr>
        <w:numPr>
          <w:ilvl w:val="1"/>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İleri düzey matematik (</w:t>
      </w:r>
      <w:proofErr w:type="spellStart"/>
      <w:r w:rsidRPr="00212941">
        <w:rPr>
          <w:rFonts w:eastAsia="Times New Roman" w:cstheme="minorHAnsi"/>
          <w:sz w:val="24"/>
          <w:szCs w:val="24"/>
          <w:lang w:eastAsia="tr-TR"/>
        </w:rPr>
        <w:t>kalkülüs</w:t>
      </w:r>
      <w:proofErr w:type="spellEnd"/>
      <w:r w:rsidRPr="00212941">
        <w:rPr>
          <w:rFonts w:eastAsia="Times New Roman" w:cstheme="minorHAnsi"/>
          <w:sz w:val="24"/>
          <w:szCs w:val="24"/>
          <w:lang w:eastAsia="tr-TR"/>
        </w:rPr>
        <w:t xml:space="preserve"> vb.) boş zaman hobilerim arasındadır.</w:t>
      </w:r>
    </w:p>
    <w:p w14:paraId="3FED05DE" w14:textId="77777777" w:rsidR="005D6922" w:rsidRPr="00212941" w:rsidRDefault="005D6922" w:rsidP="00212941">
      <w:pPr>
        <w:numPr>
          <w:ilvl w:val="0"/>
          <w:numId w:val="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Özelliği:</w:t>
      </w:r>
      <w:r w:rsidRPr="00212941">
        <w:rPr>
          <w:rFonts w:eastAsia="Times New Roman" w:cstheme="minorHAnsi"/>
          <w:sz w:val="24"/>
          <w:szCs w:val="24"/>
          <w:lang w:eastAsia="tr-TR"/>
        </w:rPr>
        <w:t xml:space="preserve"> Eğer bir katılımcı 3. maddeye "Evet" diyorsa, mantıksal olarak 1. ve 2. maddelere de "Evet" demesi beklenir. Aksi bir durum (3'e evet deyip 1'e hayır demek) </w:t>
      </w:r>
      <w:r w:rsidRPr="00212941">
        <w:rPr>
          <w:rFonts w:eastAsia="Times New Roman" w:cstheme="minorHAnsi"/>
          <w:sz w:val="24"/>
          <w:szCs w:val="24"/>
          <w:lang w:eastAsia="tr-TR"/>
        </w:rPr>
        <w:lastRenderedPageBreak/>
        <w:t>ölçümde hata (tutarsızlık) olduğunu gösterir. Geliştirmesi oldukça zordur çünkü bu kusursuz hiyerarşiyi yakalayan maddeler yazmak kolay değildir.</w:t>
      </w:r>
    </w:p>
    <w:p w14:paraId="0306EA9F" w14:textId="77777777" w:rsidR="005D6922" w:rsidRPr="00212941" w:rsidRDefault="005D6922"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4. </w:t>
      </w:r>
      <w:proofErr w:type="spellStart"/>
      <w:r w:rsidRPr="00212941">
        <w:rPr>
          <w:rFonts w:eastAsia="Times New Roman" w:cstheme="minorHAnsi"/>
          <w:b/>
          <w:bCs/>
          <w:sz w:val="24"/>
          <w:szCs w:val="24"/>
          <w:lang w:eastAsia="tr-TR"/>
        </w:rPr>
        <w:t>Likert</w:t>
      </w:r>
      <w:proofErr w:type="spellEnd"/>
      <w:r w:rsidRPr="00212941">
        <w:rPr>
          <w:rFonts w:eastAsia="Times New Roman" w:cstheme="minorHAnsi"/>
          <w:b/>
          <w:bCs/>
          <w:sz w:val="24"/>
          <w:szCs w:val="24"/>
          <w:lang w:eastAsia="tr-TR"/>
        </w:rPr>
        <w:t xml:space="preserve"> Ölçeği (Toplamalı Derecelendirme Ölçeği)</w:t>
      </w:r>
    </w:p>
    <w:p w14:paraId="3B63887D"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proofErr w:type="spellStart"/>
      <w:r w:rsidRPr="00212941">
        <w:rPr>
          <w:rFonts w:eastAsia="Times New Roman" w:cstheme="minorHAnsi"/>
          <w:sz w:val="24"/>
          <w:szCs w:val="24"/>
          <w:lang w:eastAsia="tr-TR"/>
        </w:rPr>
        <w:t>Rensis</w:t>
      </w:r>
      <w:proofErr w:type="spellEnd"/>
      <w:r w:rsidRPr="00212941">
        <w:rPr>
          <w:rFonts w:eastAsia="Times New Roman" w:cstheme="minorHAnsi"/>
          <w:sz w:val="24"/>
          <w:szCs w:val="24"/>
          <w:lang w:eastAsia="tr-TR"/>
        </w:rPr>
        <w:t xml:space="preserve"> </w:t>
      </w:r>
      <w:proofErr w:type="spellStart"/>
      <w:r w:rsidRPr="00212941">
        <w:rPr>
          <w:rFonts w:eastAsia="Times New Roman" w:cstheme="minorHAnsi"/>
          <w:sz w:val="24"/>
          <w:szCs w:val="24"/>
          <w:lang w:eastAsia="tr-TR"/>
        </w:rPr>
        <w:t>Likert</w:t>
      </w:r>
      <w:proofErr w:type="spellEnd"/>
      <w:r w:rsidRPr="00212941">
        <w:rPr>
          <w:rFonts w:eastAsia="Times New Roman" w:cstheme="minorHAnsi"/>
          <w:sz w:val="24"/>
          <w:szCs w:val="24"/>
          <w:lang w:eastAsia="tr-TR"/>
        </w:rPr>
        <w:t xml:space="preserve"> tarafından 1932'de geliştirilen ve günümüzde sosyal bilimlerde </w:t>
      </w:r>
      <w:r w:rsidRPr="002F7DCF">
        <w:rPr>
          <w:rFonts w:eastAsia="Times New Roman" w:cstheme="minorHAnsi"/>
          <w:sz w:val="24"/>
          <w:szCs w:val="24"/>
          <w:lang w:eastAsia="tr-TR"/>
        </w:rPr>
        <w:t xml:space="preserve">açık ara en çok kullanılan </w:t>
      </w:r>
      <w:r w:rsidRPr="00212941">
        <w:rPr>
          <w:rFonts w:eastAsia="Times New Roman" w:cstheme="minorHAnsi"/>
          <w:sz w:val="24"/>
          <w:szCs w:val="24"/>
          <w:lang w:eastAsia="tr-TR"/>
        </w:rPr>
        <w:t>ölçek türüdür. Geliştirmesi, uygulaması ve analiz etmesi diğerlerine göre çok daha pratiktir.</w:t>
      </w:r>
    </w:p>
    <w:p w14:paraId="7477FC20" w14:textId="77777777" w:rsidR="005D6922" w:rsidRPr="00212941" w:rsidRDefault="005D6922" w:rsidP="00212941">
      <w:pPr>
        <w:numPr>
          <w:ilvl w:val="0"/>
          <w:numId w:val="5"/>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Mantığı:</w:t>
      </w:r>
      <w:r w:rsidRPr="00212941">
        <w:rPr>
          <w:rFonts w:eastAsia="Times New Roman" w:cstheme="minorHAnsi"/>
          <w:sz w:val="24"/>
          <w:szCs w:val="24"/>
          <w:lang w:eastAsia="tr-TR"/>
        </w:rPr>
        <w:t xml:space="preserve"> Katılımcıdan bir ifadeye (veya önermeye) katılma derecesini belirtmesi istenir. Her madde için genellikle 5'li veya 7'li bir dereceleme sunulur.</w:t>
      </w:r>
    </w:p>
    <w:p w14:paraId="3A104ADE" w14:textId="77777777" w:rsidR="005D6922" w:rsidRPr="00212941" w:rsidRDefault="005D6922" w:rsidP="00212941">
      <w:pPr>
        <w:numPr>
          <w:ilvl w:val="0"/>
          <w:numId w:val="5"/>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Nasıl Çalışır?</w:t>
      </w:r>
      <w:r w:rsidRPr="00212941">
        <w:rPr>
          <w:rFonts w:eastAsia="Times New Roman" w:cstheme="minorHAnsi"/>
          <w:sz w:val="24"/>
          <w:szCs w:val="24"/>
          <w:lang w:eastAsia="tr-TR"/>
        </w:rPr>
        <w:t xml:space="preserve"> * İfade: </w:t>
      </w:r>
      <w:r w:rsidRPr="00212941">
        <w:rPr>
          <w:rFonts w:eastAsia="Times New Roman" w:cstheme="minorHAnsi"/>
          <w:i/>
          <w:iCs/>
          <w:sz w:val="24"/>
          <w:szCs w:val="24"/>
          <w:lang w:eastAsia="tr-TR"/>
        </w:rPr>
        <w:t xml:space="preserve">Yapay </w:t>
      </w:r>
      <w:proofErr w:type="gramStart"/>
      <w:r w:rsidRPr="00212941">
        <w:rPr>
          <w:rFonts w:eastAsia="Times New Roman" w:cstheme="minorHAnsi"/>
          <w:i/>
          <w:iCs/>
          <w:sz w:val="24"/>
          <w:szCs w:val="24"/>
          <w:lang w:eastAsia="tr-TR"/>
        </w:rPr>
        <w:t>zeka</w:t>
      </w:r>
      <w:proofErr w:type="gramEnd"/>
      <w:r w:rsidRPr="00212941">
        <w:rPr>
          <w:rFonts w:eastAsia="Times New Roman" w:cstheme="minorHAnsi"/>
          <w:i/>
          <w:iCs/>
          <w:sz w:val="24"/>
          <w:szCs w:val="24"/>
          <w:lang w:eastAsia="tr-TR"/>
        </w:rPr>
        <w:t xml:space="preserve"> araçları eğitimde fırsat eşitliği sağlar.</w:t>
      </w:r>
    </w:p>
    <w:p w14:paraId="1E14E837" w14:textId="77777777" w:rsidR="005D6922" w:rsidRPr="00212941" w:rsidRDefault="005D6922" w:rsidP="00212941">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sz w:val="24"/>
          <w:szCs w:val="24"/>
          <w:lang w:eastAsia="tr-TR"/>
        </w:rPr>
        <w:t xml:space="preserve">Seçenekler: (1) Kesinlikle </w:t>
      </w:r>
      <w:proofErr w:type="gramStart"/>
      <w:r w:rsidRPr="00212941">
        <w:rPr>
          <w:rFonts w:eastAsia="Times New Roman" w:cstheme="minorHAnsi"/>
          <w:sz w:val="24"/>
          <w:szCs w:val="24"/>
          <w:lang w:eastAsia="tr-TR"/>
        </w:rPr>
        <w:t>Katılmıyorum -</w:t>
      </w:r>
      <w:proofErr w:type="gramEnd"/>
      <w:r w:rsidRPr="00212941">
        <w:rPr>
          <w:rFonts w:eastAsia="Times New Roman" w:cstheme="minorHAnsi"/>
          <w:sz w:val="24"/>
          <w:szCs w:val="24"/>
          <w:lang w:eastAsia="tr-TR"/>
        </w:rPr>
        <w:t xml:space="preserve"> (2) Katılmıyorum - (3) Kararsızım - (4) Katılıyorum - (5) Kesinlikle Katılıyorum.</w:t>
      </w:r>
    </w:p>
    <w:p w14:paraId="231D36FC" w14:textId="77777777" w:rsidR="005D6922" w:rsidRPr="00212941" w:rsidRDefault="005D6922" w:rsidP="00212941">
      <w:pPr>
        <w:numPr>
          <w:ilvl w:val="0"/>
          <w:numId w:val="5"/>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Özelliği (</w:t>
      </w:r>
      <w:proofErr w:type="spellStart"/>
      <w:r w:rsidRPr="00212941">
        <w:rPr>
          <w:rFonts w:eastAsia="Times New Roman" w:cstheme="minorHAnsi"/>
          <w:b/>
          <w:bCs/>
          <w:sz w:val="24"/>
          <w:szCs w:val="24"/>
          <w:lang w:eastAsia="tr-TR"/>
        </w:rPr>
        <w:t>Toplamalılık</w:t>
      </w:r>
      <w:proofErr w:type="spellEnd"/>
      <w:r w:rsidRPr="00212941">
        <w:rPr>
          <w:rFonts w:eastAsia="Times New Roman" w:cstheme="minorHAnsi"/>
          <w:b/>
          <w:bCs/>
          <w:sz w:val="24"/>
          <w:szCs w:val="24"/>
          <w:lang w:eastAsia="tr-TR"/>
        </w:rPr>
        <w:t>):</w:t>
      </w:r>
      <w:r w:rsidRPr="00212941">
        <w:rPr>
          <w:rFonts w:eastAsia="Times New Roman" w:cstheme="minorHAnsi"/>
          <w:sz w:val="24"/>
          <w:szCs w:val="24"/>
          <w:lang w:eastAsia="tr-TR"/>
        </w:rPr>
        <w:t xml:space="preserve"> </w:t>
      </w:r>
      <w:proofErr w:type="spellStart"/>
      <w:r w:rsidRPr="00212941">
        <w:rPr>
          <w:rFonts w:eastAsia="Times New Roman" w:cstheme="minorHAnsi"/>
          <w:sz w:val="24"/>
          <w:szCs w:val="24"/>
          <w:lang w:eastAsia="tr-TR"/>
        </w:rPr>
        <w:t>Guttman</w:t>
      </w:r>
      <w:proofErr w:type="spellEnd"/>
      <w:r w:rsidRPr="00212941">
        <w:rPr>
          <w:rFonts w:eastAsia="Times New Roman" w:cstheme="minorHAnsi"/>
          <w:sz w:val="24"/>
          <w:szCs w:val="24"/>
          <w:lang w:eastAsia="tr-TR"/>
        </w:rPr>
        <w:t xml:space="preserve"> veya </w:t>
      </w:r>
      <w:proofErr w:type="spellStart"/>
      <w:r w:rsidRPr="00212941">
        <w:rPr>
          <w:rFonts w:eastAsia="Times New Roman" w:cstheme="minorHAnsi"/>
          <w:sz w:val="24"/>
          <w:szCs w:val="24"/>
          <w:lang w:eastAsia="tr-TR"/>
        </w:rPr>
        <w:t>Bogardus'taki</w:t>
      </w:r>
      <w:proofErr w:type="spellEnd"/>
      <w:r w:rsidRPr="00212941">
        <w:rPr>
          <w:rFonts w:eastAsia="Times New Roman" w:cstheme="minorHAnsi"/>
          <w:sz w:val="24"/>
          <w:szCs w:val="24"/>
          <w:lang w:eastAsia="tr-TR"/>
        </w:rPr>
        <w:t xml:space="preserve"> gibi maddeler arası hiyerarşi yoktur. </w:t>
      </w:r>
      <w:proofErr w:type="spellStart"/>
      <w:r w:rsidRPr="00212941">
        <w:rPr>
          <w:rFonts w:eastAsia="Times New Roman" w:cstheme="minorHAnsi"/>
          <w:sz w:val="24"/>
          <w:szCs w:val="24"/>
          <w:lang w:eastAsia="tr-TR"/>
        </w:rPr>
        <w:t>Thurstone'daki</w:t>
      </w:r>
      <w:proofErr w:type="spellEnd"/>
      <w:r w:rsidRPr="00212941">
        <w:rPr>
          <w:rFonts w:eastAsia="Times New Roman" w:cstheme="minorHAnsi"/>
          <w:sz w:val="24"/>
          <w:szCs w:val="24"/>
          <w:lang w:eastAsia="tr-TR"/>
        </w:rPr>
        <w:t xml:space="preserve"> gibi uzman ağırlıkları da yoktur. Her maddenin puanı eşittir. Katılımcının ölçekteki 20 soruya verdiği yanıtların puanları (1'den 5'e kadar) doğrudan toplanır veya ortalaması alınır. Toplam skor, kişinin tutumunun yönünü ve şiddetini belirler.</w:t>
      </w:r>
    </w:p>
    <w:p w14:paraId="32D33372" w14:textId="77777777" w:rsidR="005D6922" w:rsidRPr="00212941" w:rsidRDefault="005D6922" w:rsidP="00212941">
      <w:pPr>
        <w:numPr>
          <w:ilvl w:val="0"/>
          <w:numId w:val="5"/>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Avantajı:</w:t>
      </w:r>
      <w:r w:rsidRPr="00212941">
        <w:rPr>
          <w:rFonts w:eastAsia="Times New Roman" w:cstheme="minorHAnsi"/>
          <w:sz w:val="24"/>
          <w:szCs w:val="24"/>
          <w:lang w:eastAsia="tr-TR"/>
        </w:rPr>
        <w:t xml:space="preserve"> Çok ince ayrımları (katılmıyorum ile kesinlikle katılmıyorum arasındaki farkı) yakalayabilir, istatistiksel analizlere (Faktör Analizi, ANOVA, t-testi) son derece uygundur.</w:t>
      </w:r>
    </w:p>
    <w:p w14:paraId="6B696458" w14:textId="77777777" w:rsidR="005D6922" w:rsidRPr="00212941" w:rsidRDefault="005D6922"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Özetle Karşılaştırma:</w:t>
      </w:r>
    </w:p>
    <w:p w14:paraId="453B6C32" w14:textId="77777777" w:rsidR="005D6922" w:rsidRPr="00212941" w:rsidRDefault="005D6922" w:rsidP="00212941">
      <w:pPr>
        <w:numPr>
          <w:ilvl w:val="0"/>
          <w:numId w:val="6"/>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Bir grubun ne kadar dışlandığını ölçmek istiyorsanız </w:t>
      </w:r>
      <w:proofErr w:type="spellStart"/>
      <w:r w:rsidRPr="00212941">
        <w:rPr>
          <w:rFonts w:eastAsia="Times New Roman" w:cstheme="minorHAnsi"/>
          <w:b/>
          <w:bCs/>
          <w:sz w:val="24"/>
          <w:szCs w:val="24"/>
          <w:lang w:eastAsia="tr-TR"/>
        </w:rPr>
        <w:t>Bogardus</w:t>
      </w:r>
      <w:proofErr w:type="spellEnd"/>
      <w:r w:rsidRPr="00212941">
        <w:rPr>
          <w:rFonts w:eastAsia="Times New Roman" w:cstheme="minorHAnsi"/>
          <w:sz w:val="24"/>
          <w:szCs w:val="24"/>
          <w:lang w:eastAsia="tr-TR"/>
        </w:rPr>
        <w:t xml:space="preserve"> kullanırsınız.</w:t>
      </w:r>
    </w:p>
    <w:p w14:paraId="13B2871E" w14:textId="77777777" w:rsidR="005D6922" w:rsidRPr="00212941" w:rsidRDefault="005D6922" w:rsidP="00212941">
      <w:pPr>
        <w:numPr>
          <w:ilvl w:val="0"/>
          <w:numId w:val="6"/>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Soruların her birinin bilimsel ağırlığının farklı olmasını istiyorsanız </w:t>
      </w:r>
      <w:proofErr w:type="spellStart"/>
      <w:r w:rsidRPr="00212941">
        <w:rPr>
          <w:rFonts w:eastAsia="Times New Roman" w:cstheme="minorHAnsi"/>
          <w:b/>
          <w:bCs/>
          <w:sz w:val="24"/>
          <w:szCs w:val="24"/>
          <w:lang w:eastAsia="tr-TR"/>
        </w:rPr>
        <w:t>Thurstone</w:t>
      </w:r>
      <w:proofErr w:type="spellEnd"/>
      <w:r w:rsidRPr="00212941">
        <w:rPr>
          <w:rFonts w:eastAsia="Times New Roman" w:cstheme="minorHAnsi"/>
          <w:sz w:val="24"/>
          <w:szCs w:val="24"/>
          <w:lang w:eastAsia="tr-TR"/>
        </w:rPr>
        <w:t xml:space="preserve"> kullanırsınız (fakat epey yorulursunuz).</w:t>
      </w:r>
    </w:p>
    <w:p w14:paraId="42F65248" w14:textId="77777777" w:rsidR="005D6922" w:rsidRPr="00212941" w:rsidRDefault="005D6922" w:rsidP="00212941">
      <w:pPr>
        <w:numPr>
          <w:ilvl w:val="0"/>
          <w:numId w:val="6"/>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"Bunu yapan, öncekileri de kesin yapmıştır" diyeceğiniz hiyerarşik bir yapı arıyorsanız </w:t>
      </w:r>
      <w:proofErr w:type="spellStart"/>
      <w:r w:rsidRPr="00212941">
        <w:rPr>
          <w:rFonts w:eastAsia="Times New Roman" w:cstheme="minorHAnsi"/>
          <w:b/>
          <w:bCs/>
          <w:sz w:val="24"/>
          <w:szCs w:val="24"/>
          <w:lang w:eastAsia="tr-TR"/>
        </w:rPr>
        <w:t>Guttman</w:t>
      </w:r>
      <w:proofErr w:type="spellEnd"/>
      <w:r w:rsidRPr="00212941">
        <w:rPr>
          <w:rFonts w:eastAsia="Times New Roman" w:cstheme="minorHAnsi"/>
          <w:sz w:val="24"/>
          <w:szCs w:val="24"/>
          <w:lang w:eastAsia="tr-TR"/>
        </w:rPr>
        <w:t xml:space="preserve"> kullanırsınız.</w:t>
      </w:r>
    </w:p>
    <w:p w14:paraId="7EBF5976" w14:textId="77777777" w:rsidR="005D6922" w:rsidRPr="00212941" w:rsidRDefault="005D6922" w:rsidP="00212941">
      <w:pPr>
        <w:numPr>
          <w:ilvl w:val="0"/>
          <w:numId w:val="6"/>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İnsanların bir konudaki tutumlarının şiddetini kolay, güvenilir ve istatistiğe en uygun şekilde ölçmek istiyorsanız </w:t>
      </w:r>
      <w:proofErr w:type="spellStart"/>
      <w:r w:rsidRPr="00212941">
        <w:rPr>
          <w:rFonts w:eastAsia="Times New Roman" w:cstheme="minorHAnsi"/>
          <w:b/>
          <w:bCs/>
          <w:sz w:val="24"/>
          <w:szCs w:val="24"/>
          <w:lang w:eastAsia="tr-TR"/>
        </w:rPr>
        <w:t>Likert</w:t>
      </w:r>
      <w:proofErr w:type="spellEnd"/>
      <w:r w:rsidRPr="00212941">
        <w:rPr>
          <w:rFonts w:eastAsia="Times New Roman" w:cstheme="minorHAnsi"/>
          <w:sz w:val="24"/>
          <w:szCs w:val="24"/>
          <w:lang w:eastAsia="tr-TR"/>
        </w:rPr>
        <w:t xml:space="preserve"> kullanırsınız.</w:t>
      </w:r>
    </w:p>
    <w:p w14:paraId="7AE29F29" w14:textId="3D3D9A57" w:rsidR="00A81E71" w:rsidRPr="002F7DCF" w:rsidRDefault="00A81E71" w:rsidP="00212941">
      <w:pPr>
        <w:jc w:val="both"/>
        <w:rPr>
          <w:rFonts w:cstheme="minorHAnsi"/>
          <w:b/>
          <w:bCs/>
          <w:sz w:val="24"/>
          <w:szCs w:val="24"/>
        </w:rPr>
      </w:pPr>
      <w:r w:rsidRPr="002F7DCF">
        <w:rPr>
          <w:rFonts w:cstheme="minorHAnsi"/>
          <w:b/>
          <w:bCs/>
          <w:sz w:val="24"/>
          <w:szCs w:val="24"/>
        </w:rPr>
        <w:t>Ölçek Geliştirme Sürecinin Basamakları</w:t>
      </w:r>
      <w:r w:rsidR="00C11AA4" w:rsidRPr="002F7DCF">
        <w:rPr>
          <w:rFonts w:cstheme="minorHAnsi"/>
          <w:b/>
          <w:bCs/>
          <w:sz w:val="24"/>
          <w:szCs w:val="24"/>
        </w:rPr>
        <w:t>/Adımları</w:t>
      </w:r>
    </w:p>
    <w:p w14:paraId="360CF780"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Ölçek geliştirme, gözle doğrudan görülemeyen soyut kavramları (tutum, kaygı, motivasyon, inanç vb.) sayısallaştırıp ölçülebilir hale getiren titiz bir "mühendislik" sürecidir. Bu süreç, sadece alt alta sorular yazmaktan ibaret değildir; birbiri ardına gelen katı istatistiksel ve mantıksal kurallara dayanır.</w:t>
      </w:r>
    </w:p>
    <w:p w14:paraId="2A7FADB0" w14:textId="04122A4D" w:rsidR="00C11AA4"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Konuyu daha iyi kavrayabilmek için tüm adımları </w:t>
      </w:r>
      <w:r w:rsidRPr="002F7DCF">
        <w:rPr>
          <w:rFonts w:eastAsia="Times New Roman" w:cstheme="minorHAnsi"/>
          <w:sz w:val="24"/>
          <w:szCs w:val="24"/>
          <w:lang w:eastAsia="tr-TR"/>
        </w:rPr>
        <w:t>"Siber Aylaklık (Derste</w:t>
      </w:r>
      <w:r w:rsidR="00632B4D">
        <w:rPr>
          <w:rFonts w:eastAsia="Times New Roman" w:cstheme="minorHAnsi"/>
          <w:sz w:val="24"/>
          <w:szCs w:val="24"/>
          <w:lang w:eastAsia="tr-TR"/>
        </w:rPr>
        <w:t>,</w:t>
      </w:r>
      <w:r w:rsidRPr="002F7DCF">
        <w:rPr>
          <w:rFonts w:eastAsia="Times New Roman" w:cstheme="minorHAnsi"/>
          <w:sz w:val="24"/>
          <w:szCs w:val="24"/>
          <w:lang w:eastAsia="tr-TR"/>
        </w:rPr>
        <w:t xml:space="preserve"> ders dışı amaçlı internet kullanımı)"</w:t>
      </w:r>
      <w:r w:rsidRPr="00212941">
        <w:rPr>
          <w:rFonts w:eastAsia="Times New Roman" w:cstheme="minorHAnsi"/>
          <w:sz w:val="24"/>
          <w:szCs w:val="24"/>
          <w:lang w:eastAsia="tr-TR"/>
        </w:rPr>
        <w:t xml:space="preserve"> algısını ölçecek yeni bir ölçek geliştirdiğimizi varsayarak, somut bir örnek üzerinden inceleyelim.</w:t>
      </w:r>
    </w:p>
    <w:p w14:paraId="0F5E7709" w14:textId="77777777" w:rsidR="008076C1" w:rsidRPr="00212941" w:rsidRDefault="008076C1" w:rsidP="00212941">
      <w:pPr>
        <w:spacing w:before="100" w:beforeAutospacing="1" w:after="100" w:afterAutospacing="1" w:line="240" w:lineRule="auto"/>
        <w:jc w:val="both"/>
        <w:rPr>
          <w:rFonts w:eastAsia="Times New Roman" w:cstheme="minorHAnsi"/>
          <w:sz w:val="24"/>
          <w:szCs w:val="24"/>
          <w:lang w:eastAsia="tr-TR"/>
        </w:rPr>
      </w:pPr>
    </w:p>
    <w:p w14:paraId="7F36F7A6"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lastRenderedPageBreak/>
        <w:t>Adım 1: Kavramsal Çerçevenin Oluşturulması (Ne Ölçüyoruz?)</w:t>
      </w:r>
    </w:p>
    <w:p w14:paraId="7AC79CC7"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Ölçek geliştirmenin en kritik adımıdır. Ölçülecek yapının sınırları net çizilmezse, ilerideki tüm istatistikler hatalı çıkar.</w:t>
      </w:r>
    </w:p>
    <w:p w14:paraId="56D679B3" w14:textId="77777777" w:rsidR="00C11AA4" w:rsidRPr="00212941" w:rsidRDefault="00C11AA4" w:rsidP="00212941">
      <w:pPr>
        <w:numPr>
          <w:ilvl w:val="0"/>
          <w:numId w:val="7"/>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İlgili literatür taranır, teoriler incelenir ve kavramın hangi alt boyutlardan oluştuğu belirlenir. Gerekirse hedef kitleyle mülakatlar yapılır.</w:t>
      </w:r>
    </w:p>
    <w:p w14:paraId="7D07A828" w14:textId="77777777" w:rsidR="00C11AA4" w:rsidRPr="00212941" w:rsidRDefault="00C11AA4" w:rsidP="00212941">
      <w:pPr>
        <w:numPr>
          <w:ilvl w:val="0"/>
          <w:numId w:val="7"/>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"Siber Aylaklık" nedir? Literatürü taradık ve gördük ki bu kavram tek tip değil. İki alt boyutu var:</w:t>
      </w:r>
    </w:p>
    <w:p w14:paraId="29CB0875" w14:textId="77777777" w:rsidR="00C11AA4" w:rsidRPr="00212941" w:rsidRDefault="00C11AA4" w:rsidP="00212941">
      <w:pPr>
        <w:numPr>
          <w:ilvl w:val="1"/>
          <w:numId w:val="7"/>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i/>
          <w:iCs/>
          <w:sz w:val="24"/>
          <w:szCs w:val="24"/>
          <w:lang w:eastAsia="tr-TR"/>
        </w:rPr>
        <w:t>Sosyal Aylaklık</w:t>
      </w:r>
      <w:r w:rsidRPr="00212941">
        <w:rPr>
          <w:rFonts w:eastAsia="Times New Roman" w:cstheme="minorHAnsi"/>
          <w:sz w:val="24"/>
          <w:szCs w:val="24"/>
          <w:lang w:eastAsia="tr-TR"/>
        </w:rPr>
        <w:t xml:space="preserve"> (Derste sosyal medyada gezinme, mesajlaşma)</w:t>
      </w:r>
    </w:p>
    <w:p w14:paraId="6D104924" w14:textId="77777777" w:rsidR="00C11AA4" w:rsidRPr="00212941" w:rsidRDefault="00C11AA4" w:rsidP="00212941">
      <w:pPr>
        <w:numPr>
          <w:ilvl w:val="1"/>
          <w:numId w:val="7"/>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i/>
          <w:iCs/>
          <w:sz w:val="24"/>
          <w:szCs w:val="24"/>
          <w:lang w:eastAsia="tr-TR"/>
        </w:rPr>
        <w:t>Bilgi Amaçlı Aylaklık</w:t>
      </w:r>
      <w:r w:rsidRPr="00212941">
        <w:rPr>
          <w:rFonts w:eastAsia="Times New Roman" w:cstheme="minorHAnsi"/>
          <w:sz w:val="24"/>
          <w:szCs w:val="24"/>
          <w:lang w:eastAsia="tr-TR"/>
        </w:rPr>
        <w:t xml:space="preserve"> (Derste haber okuma, alışveriş sitelerine bakma). Hedefimizi ve boyutlarımızı böylece netleştirdik.</w:t>
      </w:r>
    </w:p>
    <w:p w14:paraId="24D2E5B6"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Adım 2: Madde Havuzunun Oluşturulması (Soruları Yazma)</w:t>
      </w:r>
    </w:p>
    <w:p w14:paraId="49C345DE"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Belirlenen teorik çerçeveye uygun olarak taslak maddeler (sorular) yazılır.</w:t>
      </w:r>
    </w:p>
    <w:p w14:paraId="635C2BD0" w14:textId="77777777" w:rsidR="00C11AA4" w:rsidRPr="00212941" w:rsidRDefault="00C11AA4" w:rsidP="00212941">
      <w:pPr>
        <w:numPr>
          <w:ilvl w:val="0"/>
          <w:numId w:val="8"/>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Nihai ölçekte olmasını istediğiniz madde sayısının en az </w:t>
      </w:r>
      <w:r w:rsidRPr="00212941">
        <w:rPr>
          <w:rFonts w:eastAsia="Times New Roman" w:cstheme="minorHAnsi"/>
          <w:b/>
          <w:bCs/>
          <w:sz w:val="24"/>
          <w:szCs w:val="24"/>
          <w:lang w:eastAsia="tr-TR"/>
        </w:rPr>
        <w:t>2-3 katı</w:t>
      </w:r>
      <w:r w:rsidRPr="00212941">
        <w:rPr>
          <w:rFonts w:eastAsia="Times New Roman" w:cstheme="minorHAnsi"/>
          <w:sz w:val="24"/>
          <w:szCs w:val="24"/>
          <w:lang w:eastAsia="tr-TR"/>
        </w:rPr>
        <w:t xml:space="preserve"> kadar soru üretmeniz gerekir. Çünkü bu maddelerin çoğu sonraki adımlarda elenecektir. Maddeler genellikle 5'li </w:t>
      </w:r>
      <w:proofErr w:type="spellStart"/>
      <w:r w:rsidRPr="00212941">
        <w:rPr>
          <w:rFonts w:eastAsia="Times New Roman" w:cstheme="minorHAnsi"/>
          <w:sz w:val="24"/>
          <w:szCs w:val="24"/>
          <w:lang w:eastAsia="tr-TR"/>
        </w:rPr>
        <w:t>Likert</w:t>
      </w:r>
      <w:proofErr w:type="spellEnd"/>
      <w:r w:rsidRPr="00212941">
        <w:rPr>
          <w:rFonts w:eastAsia="Times New Roman" w:cstheme="minorHAnsi"/>
          <w:sz w:val="24"/>
          <w:szCs w:val="24"/>
          <w:lang w:eastAsia="tr-TR"/>
        </w:rPr>
        <w:t xml:space="preserve"> (1-Kesinlikle Katılmıyorum ... 5-Kesinlikle Katılıyorum) formatında hazırlanır. Tek bir maddede iki farklı yargı bulunmamasına dikkat edilir.</w:t>
      </w:r>
    </w:p>
    <w:p w14:paraId="6209C66B" w14:textId="77777777" w:rsidR="00C11AA4" w:rsidRPr="00212941" w:rsidRDefault="00C11AA4" w:rsidP="00212941">
      <w:pPr>
        <w:numPr>
          <w:ilvl w:val="0"/>
          <w:numId w:val="8"/>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20 soruluk bir ölçek hedefliyoruz. Bu yüzden 60 soruluk bir "taslak havuz" oluşturduk.</w:t>
      </w:r>
    </w:p>
    <w:p w14:paraId="2C0DDA61" w14:textId="77777777" w:rsidR="00C11AA4" w:rsidRPr="00212941" w:rsidRDefault="00C11AA4" w:rsidP="002F7DCF">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i/>
          <w:iCs/>
          <w:sz w:val="24"/>
          <w:szCs w:val="24"/>
          <w:lang w:eastAsia="tr-TR"/>
        </w:rPr>
        <w:t>Doğru madde:</w:t>
      </w:r>
      <w:r w:rsidRPr="00212941">
        <w:rPr>
          <w:rFonts w:eastAsia="Times New Roman" w:cstheme="minorHAnsi"/>
          <w:sz w:val="24"/>
          <w:szCs w:val="24"/>
          <w:lang w:eastAsia="tr-TR"/>
        </w:rPr>
        <w:t xml:space="preserve"> "Dersteyken sık sık mesaj uygulamalarımı kontrol ederim."</w:t>
      </w:r>
    </w:p>
    <w:p w14:paraId="2A7F771C" w14:textId="77777777" w:rsidR="00C11AA4" w:rsidRPr="00212941" w:rsidRDefault="00C11AA4" w:rsidP="002F7DCF">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i/>
          <w:iCs/>
          <w:sz w:val="24"/>
          <w:szCs w:val="24"/>
          <w:lang w:eastAsia="tr-TR"/>
        </w:rPr>
        <w:t>Yanlış madde:</w:t>
      </w:r>
      <w:r w:rsidRPr="00212941">
        <w:rPr>
          <w:rFonts w:eastAsia="Times New Roman" w:cstheme="minorHAnsi"/>
          <w:sz w:val="24"/>
          <w:szCs w:val="24"/>
          <w:lang w:eastAsia="tr-TR"/>
        </w:rPr>
        <w:t xml:space="preserve"> "Dersteyken haber okurum ve arkadaşlarımla mesajlaşırım." (İki yargı var, katılımcı hangisine cevap vereceğini bilemez).</w:t>
      </w:r>
    </w:p>
    <w:p w14:paraId="770925AA"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Adım 3: Uzman Görüşü ve Kapsam Geçerliği</w:t>
      </w:r>
    </w:p>
    <w:p w14:paraId="34F6E950"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Yazdığınız taslak soruların hedefteki kavramı gerçekten ölçüp ölçmediği ve dil bilgisi açısından doğru olup olmadığı uzmanlarca denetlenir.</w:t>
      </w:r>
    </w:p>
    <w:p w14:paraId="7F6173F5" w14:textId="77777777" w:rsidR="00C11AA4" w:rsidRPr="00212941" w:rsidRDefault="00C11AA4" w:rsidP="00212941">
      <w:pPr>
        <w:numPr>
          <w:ilvl w:val="0"/>
          <w:numId w:val="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Ölçek taslağı, alan uzmanlarına (örneğin 3 PDR uzmanı, 3 Ölçme-Değerlendirme uzmanı, 2 Türkçe uzmanı) gönderilir. Uzmanlar her maddeyi "Uygun", "Düzeltilmeli" veya "Uygun Değil"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Tekniği) şeklinde puanlar. Puanı düşük olan veya uzmanların uyumsuz bulduğu maddeler havuzdan atılır.</w:t>
      </w:r>
    </w:p>
    <w:p w14:paraId="58AA6C4C" w14:textId="77777777" w:rsidR="00C11AA4" w:rsidRPr="00212941" w:rsidRDefault="00C11AA4" w:rsidP="00212941">
      <w:pPr>
        <w:numPr>
          <w:ilvl w:val="0"/>
          <w:numId w:val="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Bir uzman şu dönütü verdi: </w:t>
      </w:r>
      <w:r w:rsidRPr="00212941">
        <w:rPr>
          <w:rFonts w:eastAsia="Times New Roman" w:cstheme="minorHAnsi"/>
          <w:i/>
          <w:iCs/>
          <w:sz w:val="24"/>
          <w:szCs w:val="24"/>
          <w:lang w:eastAsia="tr-TR"/>
        </w:rPr>
        <w:t>"15. maddedeki '</w:t>
      </w:r>
      <w:proofErr w:type="spellStart"/>
      <w:r w:rsidRPr="00212941">
        <w:rPr>
          <w:rFonts w:eastAsia="Times New Roman" w:cstheme="minorHAnsi"/>
          <w:i/>
          <w:iCs/>
          <w:sz w:val="24"/>
          <w:szCs w:val="24"/>
          <w:lang w:eastAsia="tr-TR"/>
        </w:rPr>
        <w:t>Twitter'da</w:t>
      </w:r>
      <w:proofErr w:type="spellEnd"/>
      <w:r w:rsidRPr="00212941">
        <w:rPr>
          <w:rFonts w:eastAsia="Times New Roman" w:cstheme="minorHAnsi"/>
          <w:i/>
          <w:iCs/>
          <w:sz w:val="24"/>
          <w:szCs w:val="24"/>
          <w:lang w:eastAsia="tr-TR"/>
        </w:rPr>
        <w:t xml:space="preserve"> gezinirim' ifadesi çok spesifik. </w:t>
      </w:r>
      <w:proofErr w:type="spellStart"/>
      <w:r w:rsidRPr="00212941">
        <w:rPr>
          <w:rFonts w:eastAsia="Times New Roman" w:cstheme="minorHAnsi"/>
          <w:i/>
          <w:iCs/>
          <w:sz w:val="24"/>
          <w:szCs w:val="24"/>
          <w:lang w:eastAsia="tr-TR"/>
        </w:rPr>
        <w:t>Twitter</w:t>
      </w:r>
      <w:proofErr w:type="spellEnd"/>
      <w:r w:rsidRPr="00212941">
        <w:rPr>
          <w:rFonts w:eastAsia="Times New Roman" w:cstheme="minorHAnsi"/>
          <w:i/>
          <w:iCs/>
          <w:sz w:val="24"/>
          <w:szCs w:val="24"/>
          <w:lang w:eastAsia="tr-TR"/>
        </w:rPr>
        <w:t xml:space="preserve"> yerine 'sosyal medya platformlarında' derseniz daha kapsayıcı olur."</w:t>
      </w:r>
      <w:r w:rsidRPr="00212941">
        <w:rPr>
          <w:rFonts w:eastAsia="Times New Roman" w:cstheme="minorHAnsi"/>
          <w:sz w:val="24"/>
          <w:szCs w:val="24"/>
          <w:lang w:eastAsia="tr-TR"/>
        </w:rPr>
        <w:t xml:space="preserve"> Maddeyi düzelttik ve zayıf olan 10 maddeyi eledik. Elimizde 50 madde kaldı.</w:t>
      </w:r>
    </w:p>
    <w:p w14:paraId="1D0987D6" w14:textId="5B41F7D6"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Adım 4: Pilot Uygulama (Bilişsel Görüşmeler)</w:t>
      </w:r>
    </w:p>
    <w:p w14:paraId="11ACE99F"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Sorular devasa kitlelere gönderilmeden önce, anketin hedef kitlesinden küçük bir gruba (20-30 kişi) uygulanır.</w:t>
      </w:r>
    </w:p>
    <w:p w14:paraId="318B3A2D" w14:textId="77777777" w:rsidR="00C11AA4" w:rsidRPr="00212941" w:rsidRDefault="00C11AA4" w:rsidP="00212941">
      <w:pPr>
        <w:numPr>
          <w:ilvl w:val="0"/>
          <w:numId w:val="10"/>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lastRenderedPageBreak/>
        <w:t>İşlem:</w:t>
      </w:r>
      <w:r w:rsidRPr="00212941">
        <w:rPr>
          <w:rFonts w:eastAsia="Times New Roman" w:cstheme="minorHAnsi"/>
          <w:sz w:val="24"/>
          <w:szCs w:val="24"/>
          <w:lang w:eastAsia="tr-TR"/>
        </w:rPr>
        <w:t xml:space="preserve"> Katılımcılardan sadece testi çözmeleri değil, "Soruyu okurken ne anladıklarını" sesli düşünmeleri istenir (Bilişsel Görüşme). Yönerge açık mı, test ne kadar sürüyor, kafa karıştıran kelime var mı diye bakılır.</w:t>
      </w:r>
    </w:p>
    <w:p w14:paraId="454399C7" w14:textId="77777777" w:rsidR="00C11AA4" w:rsidRPr="00212941" w:rsidRDefault="00C11AA4" w:rsidP="00212941">
      <w:pPr>
        <w:numPr>
          <w:ilvl w:val="0"/>
          <w:numId w:val="10"/>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Anketi 25 öğrenciye çözdürdük. Öğrenciler </w:t>
      </w:r>
      <w:r w:rsidRPr="00212941">
        <w:rPr>
          <w:rFonts w:eastAsia="Times New Roman" w:cstheme="minorHAnsi"/>
          <w:i/>
          <w:iCs/>
          <w:sz w:val="24"/>
          <w:szCs w:val="24"/>
          <w:lang w:eastAsia="tr-TR"/>
        </w:rPr>
        <w:t>"Ders esnasında cihazımla ilgilenirim"</w:t>
      </w:r>
      <w:r w:rsidRPr="00212941">
        <w:rPr>
          <w:rFonts w:eastAsia="Times New Roman" w:cstheme="minorHAnsi"/>
          <w:sz w:val="24"/>
          <w:szCs w:val="24"/>
          <w:lang w:eastAsia="tr-TR"/>
        </w:rPr>
        <w:t xml:space="preserve"> sorusunu okuyunca </w:t>
      </w:r>
      <w:r w:rsidRPr="00212941">
        <w:rPr>
          <w:rFonts w:eastAsia="Times New Roman" w:cstheme="minorHAnsi"/>
          <w:i/>
          <w:iCs/>
          <w:sz w:val="24"/>
          <w:szCs w:val="24"/>
          <w:lang w:eastAsia="tr-TR"/>
        </w:rPr>
        <w:t>"Hocam, not almak için tablet kullanıyorum, bu da siber aylaklık mı sayılıyor?"</w:t>
      </w:r>
      <w:r w:rsidRPr="00212941">
        <w:rPr>
          <w:rFonts w:eastAsia="Times New Roman" w:cstheme="minorHAnsi"/>
          <w:sz w:val="24"/>
          <w:szCs w:val="24"/>
          <w:lang w:eastAsia="tr-TR"/>
        </w:rPr>
        <w:t xml:space="preserve"> diye sordular. Hemen maddeyi revize ettik: </w:t>
      </w:r>
      <w:r w:rsidRPr="00212941">
        <w:rPr>
          <w:rFonts w:eastAsia="Times New Roman" w:cstheme="minorHAnsi"/>
          <w:i/>
          <w:iCs/>
          <w:sz w:val="24"/>
          <w:szCs w:val="24"/>
          <w:lang w:eastAsia="tr-TR"/>
        </w:rPr>
        <w:t>"Ders esnasında ders dışı amaçlarla cihazımla ilgilenirim."</w:t>
      </w:r>
    </w:p>
    <w:p w14:paraId="4D6F416E"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Adım 5: Ana Uygulama (Veri Toplama)</w:t>
      </w:r>
    </w:p>
    <w:p w14:paraId="402E0682"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İstatistiksel analizler için gerekli olan büyük verinin toplandığı aşamadır.</w:t>
      </w:r>
    </w:p>
    <w:p w14:paraId="40BC7222" w14:textId="77777777" w:rsidR="00C11AA4" w:rsidRPr="00212941" w:rsidRDefault="00C11AA4" w:rsidP="00212941">
      <w:pPr>
        <w:numPr>
          <w:ilvl w:val="0"/>
          <w:numId w:val="11"/>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Kalan maddeler hedef kitleye uygulanır. Genel kural olarak madde sayısının en az 5 ila 10 katı kadar kişiye ulaşılması gerekir.</w:t>
      </w:r>
    </w:p>
    <w:p w14:paraId="18735214" w14:textId="77777777" w:rsidR="00C11AA4" w:rsidRPr="00212941" w:rsidRDefault="00C11AA4" w:rsidP="00212941">
      <w:pPr>
        <w:numPr>
          <w:ilvl w:val="0"/>
          <w:numId w:val="11"/>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Elimizde 50 madde var. 50 x 8 = 400 lise öğrencisine ulaşıp formları doldurttuk ve verileri SPSS gibi bir programa girdik.</w:t>
      </w:r>
    </w:p>
    <w:p w14:paraId="1B2086EF"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Adım 6: Madde Analizi ve </w:t>
      </w:r>
      <w:proofErr w:type="spellStart"/>
      <w:r w:rsidRPr="00212941">
        <w:rPr>
          <w:rFonts w:eastAsia="Times New Roman" w:cstheme="minorHAnsi"/>
          <w:b/>
          <w:bCs/>
          <w:sz w:val="24"/>
          <w:szCs w:val="24"/>
          <w:lang w:eastAsia="tr-TR"/>
        </w:rPr>
        <w:t>Açımlayıcı</w:t>
      </w:r>
      <w:proofErr w:type="spellEnd"/>
      <w:r w:rsidRPr="00212941">
        <w:rPr>
          <w:rFonts w:eastAsia="Times New Roman" w:cstheme="minorHAnsi"/>
          <w:b/>
          <w:bCs/>
          <w:sz w:val="24"/>
          <w:szCs w:val="24"/>
          <w:lang w:eastAsia="tr-TR"/>
        </w:rPr>
        <w:t xml:space="preserve"> Faktör Analizi (AFA)</w:t>
      </w:r>
    </w:p>
    <w:p w14:paraId="49E5451B"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Ölçeğin omurgasının ortaya çıktığı istatistiksel ayıklama aşamasıdır. Kötü sorular çöpe gider, iyi soruların hangi alt boyutlarda kümelendiği keşfedilir.</w:t>
      </w:r>
    </w:p>
    <w:p w14:paraId="7B99052E" w14:textId="77777777" w:rsidR="00C11AA4" w:rsidRPr="00212941" w:rsidRDefault="00C11AA4" w:rsidP="00212941">
      <w:pPr>
        <w:numPr>
          <w:ilvl w:val="0"/>
          <w:numId w:val="1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 </w:t>
      </w:r>
      <w:r w:rsidRPr="00212941">
        <w:rPr>
          <w:rFonts w:eastAsia="Times New Roman" w:cstheme="minorHAnsi"/>
          <w:i/>
          <w:iCs/>
          <w:sz w:val="24"/>
          <w:szCs w:val="24"/>
          <w:lang w:eastAsia="tr-TR"/>
        </w:rPr>
        <w:t>Madde-Toplam Korelasyonu:</w:t>
      </w:r>
      <w:r w:rsidRPr="00212941">
        <w:rPr>
          <w:rFonts w:eastAsia="Times New Roman" w:cstheme="minorHAnsi"/>
          <w:sz w:val="24"/>
          <w:szCs w:val="24"/>
          <w:lang w:eastAsia="tr-TR"/>
        </w:rPr>
        <w:t xml:space="preserve"> Testin geneliyle uyumsuz olan, farklı bir yöne giden maddeler silinir (</w:t>
      </w:r>
      <w:proofErr w:type="gramStart"/>
      <w:r w:rsidRPr="00212941">
        <w:rPr>
          <w:rFonts w:eastAsia="Times New Roman" w:cstheme="minorHAnsi"/>
          <w:sz w:val="24"/>
          <w:szCs w:val="24"/>
          <w:lang w:eastAsia="tr-TR"/>
        </w:rPr>
        <w:t>Değer &gt;</w:t>
      </w:r>
      <w:proofErr w:type="gramEnd"/>
      <w:r w:rsidRPr="00212941">
        <w:rPr>
          <w:rFonts w:eastAsia="Times New Roman" w:cstheme="minorHAnsi"/>
          <w:sz w:val="24"/>
          <w:szCs w:val="24"/>
          <w:lang w:eastAsia="tr-TR"/>
        </w:rPr>
        <w:t xml:space="preserve"> 0.30 olmalıdır).</w:t>
      </w:r>
    </w:p>
    <w:p w14:paraId="3868B6E3" w14:textId="77777777" w:rsidR="00C11AA4" w:rsidRPr="00212941" w:rsidRDefault="00C11AA4" w:rsidP="002F7DCF">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i/>
          <w:iCs/>
          <w:sz w:val="24"/>
          <w:szCs w:val="24"/>
          <w:lang w:eastAsia="tr-TR"/>
        </w:rPr>
        <w:t>Faktör Analizi (AFA):</w:t>
      </w:r>
      <w:r w:rsidRPr="00212941">
        <w:rPr>
          <w:rFonts w:eastAsia="Times New Roman" w:cstheme="minorHAnsi"/>
          <w:sz w:val="24"/>
          <w:szCs w:val="24"/>
          <w:lang w:eastAsia="tr-TR"/>
        </w:rPr>
        <w:t xml:space="preserve"> Program, birbiriyle yüksek ilişki gösteren maddeleri matematiksel olarak gruplar. Bir madde hiçbir gruba girmiyorsa (yük değeri </w:t>
      </w:r>
      <w:proofErr w:type="gramStart"/>
      <w:r w:rsidRPr="00212941">
        <w:rPr>
          <w:rFonts w:eastAsia="Times New Roman" w:cstheme="minorHAnsi"/>
          <w:sz w:val="24"/>
          <w:szCs w:val="24"/>
          <w:lang w:eastAsia="tr-TR"/>
        </w:rPr>
        <w:t>&lt; 0.30</w:t>
      </w:r>
      <w:proofErr w:type="gramEnd"/>
      <w:r w:rsidRPr="00212941">
        <w:rPr>
          <w:rFonts w:eastAsia="Times New Roman" w:cstheme="minorHAnsi"/>
          <w:sz w:val="24"/>
          <w:szCs w:val="24"/>
          <w:lang w:eastAsia="tr-TR"/>
        </w:rPr>
        <w:t>) veya aynı anda iki farklı gruba aitmiş gibi görünüyorsa (</w:t>
      </w:r>
      <w:proofErr w:type="spellStart"/>
      <w:r w:rsidRPr="00212941">
        <w:rPr>
          <w:rFonts w:eastAsia="Times New Roman" w:cstheme="minorHAnsi"/>
          <w:sz w:val="24"/>
          <w:szCs w:val="24"/>
          <w:lang w:eastAsia="tr-TR"/>
        </w:rPr>
        <w:t>binişiklik</w:t>
      </w:r>
      <w:proofErr w:type="spellEnd"/>
      <w:r w:rsidRPr="00212941">
        <w:rPr>
          <w:rFonts w:eastAsia="Times New Roman" w:cstheme="minorHAnsi"/>
          <w:sz w:val="24"/>
          <w:szCs w:val="24"/>
          <w:lang w:eastAsia="tr-TR"/>
        </w:rPr>
        <w:t>) o madde ölçekten atılır.</w:t>
      </w:r>
    </w:p>
    <w:p w14:paraId="243D0200" w14:textId="77777777" w:rsidR="00C11AA4" w:rsidRPr="00212941" w:rsidRDefault="00C11AA4" w:rsidP="00212941">
      <w:pPr>
        <w:numPr>
          <w:ilvl w:val="0"/>
          <w:numId w:val="12"/>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w:t>
      </w:r>
      <w:proofErr w:type="spellStart"/>
      <w:r w:rsidRPr="00212941">
        <w:rPr>
          <w:rFonts w:eastAsia="Times New Roman" w:cstheme="minorHAnsi"/>
          <w:sz w:val="24"/>
          <w:szCs w:val="24"/>
          <w:lang w:eastAsia="tr-TR"/>
        </w:rPr>
        <w:t>SPSS'te</w:t>
      </w:r>
      <w:proofErr w:type="spellEnd"/>
      <w:r w:rsidRPr="00212941">
        <w:rPr>
          <w:rFonts w:eastAsia="Times New Roman" w:cstheme="minorHAnsi"/>
          <w:sz w:val="24"/>
          <w:szCs w:val="24"/>
          <w:lang w:eastAsia="tr-TR"/>
        </w:rPr>
        <w:t xml:space="preserve"> analizi çalıştırdık. 50 maddenin 25'i matematiksel olarak bozuk çıktı (kimi kimseyle ilişkili değil, kimi her ikisine de girmiş). Onları sildik. Kalan 25 madde bilgisayar tarafından tam da Adım 1'de teoride öngördüğümüz gibi 2 ayrı gruba ayrıldı: "Sosyal" ve "Bilgi Amaçlı" siber aylaklık.</w:t>
      </w:r>
    </w:p>
    <w:p w14:paraId="5382842E"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Adım 7: Doğrulayıcı Faktör Analizi (DFA)</w:t>
      </w:r>
    </w:p>
    <w:p w14:paraId="5115ABCE"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AFA aşamasında "keşfedilen" ve elenen maddelerle son şeklini alan yapının, gerçekten çalışıp çalışmadığının ileri düzey yazılımlarla (AMOS, LISREL vb.) teyit edilmesidir.</w:t>
      </w:r>
    </w:p>
    <w:p w14:paraId="476CE889" w14:textId="77777777" w:rsidR="00C11AA4" w:rsidRPr="00212941" w:rsidRDefault="00C11AA4" w:rsidP="00212941">
      <w:pPr>
        <w:numPr>
          <w:ilvl w:val="0"/>
          <w:numId w:val="1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Model bilgisayara çizilir. Verinin bu modele ne kadar "uyum" sağladığına bakılır (Uyum indeksleri: RMSEA, CFI, TLI, Ki-kare). Mümkünse bu adım için farklı bir örneklem grubundan (örneğin yeni bir 300 kişiden) veri toplanması daha bilimseldir.</w:t>
      </w:r>
    </w:p>
    <w:p w14:paraId="38219C6C" w14:textId="3ECC0E6C" w:rsidR="00C11AA4" w:rsidRDefault="00C11AA4" w:rsidP="00212941">
      <w:pPr>
        <w:numPr>
          <w:ilvl w:val="0"/>
          <w:numId w:val="13"/>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2 alt boyutlu ve 25 maddelik yeni modelimizi AMOS programında test ettik. RMSEA değeri 0.05 çıktı (mükemmel uyum). Yani ölçeğimizin yapı geçerliği matematiksel olarak da kesinleşmiş oldu.</w:t>
      </w:r>
    </w:p>
    <w:p w14:paraId="355217E2" w14:textId="77777777" w:rsidR="00921578" w:rsidRPr="00212941" w:rsidRDefault="00921578" w:rsidP="00921578">
      <w:pPr>
        <w:spacing w:before="100" w:beforeAutospacing="1" w:after="100" w:afterAutospacing="1" w:line="240" w:lineRule="auto"/>
        <w:ind w:left="720"/>
        <w:jc w:val="both"/>
        <w:rPr>
          <w:rFonts w:eastAsia="Times New Roman" w:cstheme="minorHAnsi"/>
          <w:sz w:val="24"/>
          <w:szCs w:val="24"/>
          <w:lang w:eastAsia="tr-TR"/>
        </w:rPr>
      </w:pPr>
    </w:p>
    <w:p w14:paraId="7C7AAE1A" w14:textId="77777777" w:rsidR="00C11AA4" w:rsidRPr="00212941" w:rsidRDefault="00C11AA4"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lastRenderedPageBreak/>
        <w:t>Adım 8: Güvenilirlik Analizleri</w:t>
      </w:r>
    </w:p>
    <w:p w14:paraId="0976179B" w14:textId="77777777" w:rsidR="00C11AA4" w:rsidRPr="00212941" w:rsidRDefault="00C11AA4"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Geçerli olan bir ölçeğin, her ölçümde istikrarlı ve tutarlı sonuçlar verip vermeyeceğinin kanıtlanmasıdır.</w:t>
      </w:r>
    </w:p>
    <w:p w14:paraId="1274480A" w14:textId="77777777" w:rsidR="00C11AA4" w:rsidRPr="00212941" w:rsidRDefault="00C11AA4" w:rsidP="00212941">
      <w:pPr>
        <w:numPr>
          <w:ilvl w:val="0"/>
          <w:numId w:val="1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İşlem:</w:t>
      </w:r>
      <w:r w:rsidRPr="00212941">
        <w:rPr>
          <w:rFonts w:eastAsia="Times New Roman" w:cstheme="minorHAnsi"/>
          <w:sz w:val="24"/>
          <w:szCs w:val="24"/>
          <w:lang w:eastAsia="tr-TR"/>
        </w:rPr>
        <w:t xml:space="preserve"> * </w:t>
      </w:r>
      <w:r w:rsidRPr="00212941">
        <w:rPr>
          <w:rFonts w:eastAsia="Times New Roman" w:cstheme="minorHAnsi"/>
          <w:i/>
          <w:iCs/>
          <w:sz w:val="24"/>
          <w:szCs w:val="24"/>
          <w:lang w:eastAsia="tr-TR"/>
        </w:rPr>
        <w:t>İç tutarlılık (</w:t>
      </w:r>
      <w:proofErr w:type="spellStart"/>
      <w:r w:rsidRPr="00212941">
        <w:rPr>
          <w:rFonts w:eastAsia="Times New Roman" w:cstheme="minorHAnsi"/>
          <w:i/>
          <w:iCs/>
          <w:sz w:val="24"/>
          <w:szCs w:val="24"/>
          <w:lang w:eastAsia="tr-TR"/>
        </w:rPr>
        <w:t>Cronbach</w:t>
      </w:r>
      <w:proofErr w:type="spellEnd"/>
      <w:r w:rsidRPr="00212941">
        <w:rPr>
          <w:rFonts w:eastAsia="Times New Roman" w:cstheme="minorHAnsi"/>
          <w:i/>
          <w:iCs/>
          <w:sz w:val="24"/>
          <w:szCs w:val="24"/>
          <w:lang w:eastAsia="tr-TR"/>
        </w:rPr>
        <w:t xml:space="preserve"> Alpha):</w:t>
      </w:r>
      <w:r w:rsidRPr="00212941">
        <w:rPr>
          <w:rFonts w:eastAsia="Times New Roman" w:cstheme="minorHAnsi"/>
          <w:sz w:val="24"/>
          <w:szCs w:val="24"/>
          <w:lang w:eastAsia="tr-TR"/>
        </w:rPr>
        <w:t xml:space="preserve"> Ölçekteki soruların birbirleriyle tutarlılığını gösterir (0.70 ve üzeri olması beklenir).</w:t>
      </w:r>
    </w:p>
    <w:p w14:paraId="11FC59FD" w14:textId="77777777" w:rsidR="00C11AA4" w:rsidRPr="00212941" w:rsidRDefault="00C11AA4" w:rsidP="002F7DCF">
      <w:pPr>
        <w:spacing w:before="100" w:beforeAutospacing="1" w:after="100" w:afterAutospacing="1" w:line="240" w:lineRule="auto"/>
        <w:ind w:left="1440"/>
        <w:jc w:val="both"/>
        <w:rPr>
          <w:rFonts w:eastAsia="Times New Roman" w:cstheme="minorHAnsi"/>
          <w:sz w:val="24"/>
          <w:szCs w:val="24"/>
          <w:lang w:eastAsia="tr-TR"/>
        </w:rPr>
      </w:pPr>
      <w:r w:rsidRPr="00212941">
        <w:rPr>
          <w:rFonts w:eastAsia="Times New Roman" w:cstheme="minorHAnsi"/>
          <w:i/>
          <w:iCs/>
          <w:sz w:val="24"/>
          <w:szCs w:val="24"/>
          <w:lang w:eastAsia="tr-TR"/>
        </w:rPr>
        <w:t>Test-Tekrar Test (Kararlılık):</w:t>
      </w:r>
      <w:r w:rsidRPr="00212941">
        <w:rPr>
          <w:rFonts w:eastAsia="Times New Roman" w:cstheme="minorHAnsi"/>
          <w:sz w:val="24"/>
          <w:szCs w:val="24"/>
          <w:lang w:eastAsia="tr-TR"/>
        </w:rPr>
        <w:t xml:space="preserve"> Aynı gruba ölçek 3-4 hafta arayla iki kez uygulanır. İki skor arasındaki korelasyonun yüksek olması istenir.</w:t>
      </w:r>
    </w:p>
    <w:p w14:paraId="1914F4C9" w14:textId="77777777" w:rsidR="00C11AA4" w:rsidRPr="00212941" w:rsidRDefault="00C11AA4" w:rsidP="00212941">
      <w:pPr>
        <w:numPr>
          <w:ilvl w:val="0"/>
          <w:numId w:val="14"/>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w:t>
      </w:r>
      <w:r w:rsidRPr="00212941">
        <w:rPr>
          <w:rFonts w:eastAsia="Times New Roman" w:cstheme="minorHAnsi"/>
          <w:sz w:val="24"/>
          <w:szCs w:val="24"/>
          <w:lang w:eastAsia="tr-TR"/>
        </w:rPr>
        <w:t xml:space="preserve"> 25 maddelik ölçeğimizin </w:t>
      </w:r>
      <w:proofErr w:type="spellStart"/>
      <w:r w:rsidRPr="00212941">
        <w:rPr>
          <w:rFonts w:eastAsia="Times New Roman" w:cstheme="minorHAnsi"/>
          <w:sz w:val="24"/>
          <w:szCs w:val="24"/>
          <w:lang w:eastAsia="tr-TR"/>
        </w:rPr>
        <w:t>Cronbach</w:t>
      </w:r>
      <w:proofErr w:type="spellEnd"/>
      <w:r w:rsidRPr="00212941">
        <w:rPr>
          <w:rFonts w:eastAsia="Times New Roman" w:cstheme="minorHAnsi"/>
          <w:sz w:val="24"/>
          <w:szCs w:val="24"/>
          <w:lang w:eastAsia="tr-TR"/>
        </w:rPr>
        <w:t xml:space="preserve"> Alpha katsayısı 0.88 çıktı (çok iyi). 3 hafta arayla aynı sınıfa iki kez uyguladık, öğrencilerin verdikleri cevaplar %90 oranında aynıydı.</w:t>
      </w:r>
    </w:p>
    <w:p w14:paraId="7F56C27C" w14:textId="34D00036" w:rsidR="00C11AA4" w:rsidRPr="002F7DCF" w:rsidRDefault="00C11AA4" w:rsidP="00212941">
      <w:pPr>
        <w:jc w:val="both"/>
        <w:rPr>
          <w:rFonts w:cstheme="minorHAnsi"/>
          <w:b/>
          <w:bCs/>
          <w:sz w:val="24"/>
          <w:szCs w:val="24"/>
        </w:rPr>
      </w:pPr>
      <w:r w:rsidRPr="002F7DCF">
        <w:rPr>
          <w:rFonts w:cstheme="minorHAnsi"/>
          <w:b/>
          <w:bCs/>
          <w:sz w:val="24"/>
          <w:szCs w:val="24"/>
        </w:rPr>
        <w:t>Ölçek Maddesi Yazımında Dikkat edilecek İlkeler</w:t>
      </w:r>
    </w:p>
    <w:p w14:paraId="29B5B9A4" w14:textId="48BBB0F5" w:rsidR="00C11AA4" w:rsidRPr="00212941" w:rsidRDefault="00C11AA4" w:rsidP="00212941">
      <w:pPr>
        <w:jc w:val="both"/>
        <w:rPr>
          <w:rFonts w:cstheme="minorHAnsi"/>
          <w:sz w:val="24"/>
          <w:szCs w:val="24"/>
        </w:rPr>
      </w:pPr>
      <w:r w:rsidRPr="00212941">
        <w:rPr>
          <w:rFonts w:cstheme="minorHAnsi"/>
          <w:sz w:val="24"/>
          <w:szCs w:val="24"/>
        </w:rPr>
        <w:t xml:space="preserve">Ölçek geliştirme sürecinde </w:t>
      </w:r>
      <w:r w:rsidRPr="00212941">
        <w:rPr>
          <w:rFonts w:cstheme="minorHAnsi"/>
          <w:b/>
          <w:bCs/>
          <w:sz w:val="24"/>
          <w:szCs w:val="24"/>
        </w:rPr>
        <w:t>madde yazımı</w:t>
      </w:r>
      <w:r w:rsidRPr="00212941">
        <w:rPr>
          <w:rFonts w:cstheme="minorHAnsi"/>
          <w:sz w:val="24"/>
          <w:szCs w:val="24"/>
        </w:rPr>
        <w:t xml:space="preserve">, ölçeğin kalitesini doğrudan belirleyen en kritik aşamalardan biridir. İyi yazılmamış maddeler, en güçlü istatistiksel analizleri bile anlamsız hâle getirebilir. </w:t>
      </w:r>
    </w:p>
    <w:p w14:paraId="754F1E3D" w14:textId="04801BB4" w:rsidR="00C11AA4" w:rsidRPr="00212941" w:rsidRDefault="00C11AA4" w:rsidP="00212941">
      <w:pPr>
        <w:jc w:val="both"/>
        <w:rPr>
          <w:rFonts w:cstheme="minorHAnsi"/>
          <w:b/>
          <w:bCs/>
          <w:sz w:val="24"/>
          <w:szCs w:val="24"/>
        </w:rPr>
      </w:pPr>
      <w:r w:rsidRPr="00212941">
        <w:rPr>
          <w:rFonts w:cstheme="minorHAnsi"/>
          <w:b/>
          <w:bCs/>
          <w:sz w:val="24"/>
          <w:szCs w:val="24"/>
        </w:rPr>
        <w:t>1. Açık ve Anlaşılır İfade Kullanımı</w:t>
      </w:r>
    </w:p>
    <w:p w14:paraId="77480C15" w14:textId="77777777" w:rsidR="00C11AA4" w:rsidRPr="00212941" w:rsidRDefault="00C11AA4" w:rsidP="00212941">
      <w:pPr>
        <w:jc w:val="both"/>
        <w:rPr>
          <w:rFonts w:cstheme="minorHAnsi"/>
          <w:sz w:val="24"/>
          <w:szCs w:val="24"/>
        </w:rPr>
      </w:pPr>
      <w:r w:rsidRPr="00212941">
        <w:rPr>
          <w:rFonts w:cstheme="minorHAnsi"/>
          <w:sz w:val="24"/>
          <w:szCs w:val="24"/>
        </w:rPr>
        <w:t xml:space="preserve">Madde herkes tarafından </w:t>
      </w:r>
      <w:r w:rsidRPr="00212941">
        <w:rPr>
          <w:rFonts w:cstheme="minorHAnsi"/>
          <w:b/>
          <w:bCs/>
          <w:sz w:val="24"/>
          <w:szCs w:val="24"/>
        </w:rPr>
        <w:t>aynı şekilde anlaşılmalıdır</w:t>
      </w:r>
      <w:r w:rsidRPr="00212941">
        <w:rPr>
          <w:rFonts w:cstheme="minorHAnsi"/>
          <w:sz w:val="24"/>
          <w:szCs w:val="24"/>
        </w:rPr>
        <w:t>.</w:t>
      </w:r>
    </w:p>
    <w:p w14:paraId="220480A2"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21C79C32" w14:textId="77777777" w:rsidR="00C11AA4" w:rsidRPr="00212941" w:rsidRDefault="00C11AA4" w:rsidP="00212941">
      <w:pPr>
        <w:numPr>
          <w:ilvl w:val="0"/>
          <w:numId w:val="15"/>
        </w:numPr>
        <w:jc w:val="both"/>
        <w:rPr>
          <w:rFonts w:cstheme="minorHAnsi"/>
          <w:sz w:val="24"/>
          <w:szCs w:val="24"/>
        </w:rPr>
      </w:pPr>
      <w:r w:rsidRPr="00212941">
        <w:rPr>
          <w:rFonts w:cstheme="minorHAnsi"/>
          <w:sz w:val="24"/>
          <w:szCs w:val="24"/>
        </w:rPr>
        <w:t xml:space="preserve">“Mesleki etkileşimlerim bağlamında </w:t>
      </w:r>
      <w:proofErr w:type="spellStart"/>
      <w:r w:rsidRPr="00212941">
        <w:rPr>
          <w:rFonts w:cstheme="minorHAnsi"/>
          <w:sz w:val="24"/>
          <w:szCs w:val="24"/>
        </w:rPr>
        <w:t>kolaboratif</w:t>
      </w:r>
      <w:proofErr w:type="spellEnd"/>
      <w:r w:rsidRPr="00212941">
        <w:rPr>
          <w:rFonts w:cstheme="minorHAnsi"/>
          <w:sz w:val="24"/>
          <w:szCs w:val="24"/>
        </w:rPr>
        <w:t xml:space="preserve"> süreçlere iştirak ederim.” </w:t>
      </w:r>
    </w:p>
    <w:p w14:paraId="01BFFFBC"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3DC29368" w14:textId="77777777" w:rsidR="00C11AA4" w:rsidRPr="00212941" w:rsidRDefault="00C11AA4" w:rsidP="00212941">
      <w:pPr>
        <w:numPr>
          <w:ilvl w:val="0"/>
          <w:numId w:val="16"/>
        </w:numPr>
        <w:jc w:val="both"/>
        <w:rPr>
          <w:rFonts w:cstheme="minorHAnsi"/>
          <w:sz w:val="24"/>
          <w:szCs w:val="24"/>
        </w:rPr>
      </w:pPr>
      <w:r w:rsidRPr="00212941">
        <w:rPr>
          <w:rFonts w:cstheme="minorHAnsi"/>
          <w:sz w:val="24"/>
          <w:szCs w:val="24"/>
        </w:rPr>
        <w:t xml:space="preserve">“Meslektaşlarımla birlikte çalışırım.” </w:t>
      </w:r>
    </w:p>
    <w:p w14:paraId="6C9DDAE4" w14:textId="77777777" w:rsidR="00C11AA4" w:rsidRPr="0062267D"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w:t>
      </w:r>
      <w:r w:rsidRPr="00212941">
        <w:rPr>
          <w:rFonts w:cstheme="minorHAnsi"/>
          <w:b/>
          <w:bCs/>
          <w:sz w:val="24"/>
          <w:szCs w:val="24"/>
        </w:rPr>
        <w:t>Kural:</w:t>
      </w:r>
      <w:r w:rsidRPr="00212941">
        <w:rPr>
          <w:rFonts w:cstheme="minorHAnsi"/>
          <w:sz w:val="24"/>
          <w:szCs w:val="24"/>
        </w:rPr>
        <w:t xml:space="preserve"> Akademik değil, </w:t>
      </w:r>
      <w:r w:rsidRPr="0062267D">
        <w:rPr>
          <w:rFonts w:cstheme="minorHAnsi"/>
          <w:sz w:val="24"/>
          <w:szCs w:val="24"/>
        </w:rPr>
        <w:t>anlaşılır dil</w:t>
      </w:r>
    </w:p>
    <w:p w14:paraId="71F67EED" w14:textId="1D02CC91" w:rsidR="00C11AA4" w:rsidRPr="00212941" w:rsidRDefault="00C11AA4" w:rsidP="00212941">
      <w:pPr>
        <w:jc w:val="both"/>
        <w:rPr>
          <w:rFonts w:cstheme="minorHAnsi"/>
          <w:b/>
          <w:bCs/>
          <w:sz w:val="24"/>
          <w:szCs w:val="24"/>
        </w:rPr>
      </w:pPr>
      <w:r w:rsidRPr="00212941">
        <w:rPr>
          <w:rFonts w:cstheme="minorHAnsi"/>
          <w:b/>
          <w:bCs/>
          <w:sz w:val="24"/>
          <w:szCs w:val="24"/>
        </w:rPr>
        <w:t>2. Tek Yargı İçermeli (Çift Anlamlı Olmamalı)</w:t>
      </w:r>
    </w:p>
    <w:p w14:paraId="18703C84" w14:textId="77777777" w:rsidR="00C11AA4" w:rsidRPr="00212941" w:rsidRDefault="00C11AA4" w:rsidP="00212941">
      <w:pPr>
        <w:jc w:val="both"/>
        <w:rPr>
          <w:rFonts w:cstheme="minorHAnsi"/>
          <w:sz w:val="24"/>
          <w:szCs w:val="24"/>
        </w:rPr>
      </w:pPr>
      <w:r w:rsidRPr="00212941">
        <w:rPr>
          <w:rFonts w:cstheme="minorHAnsi"/>
          <w:sz w:val="24"/>
          <w:szCs w:val="24"/>
        </w:rPr>
        <w:t xml:space="preserve">Bir madde </w:t>
      </w:r>
      <w:r w:rsidRPr="00212941">
        <w:rPr>
          <w:rFonts w:cstheme="minorHAnsi"/>
          <w:b/>
          <w:bCs/>
          <w:sz w:val="24"/>
          <w:szCs w:val="24"/>
        </w:rPr>
        <w:t>tek bir davranışı ölçmelidir</w:t>
      </w:r>
      <w:r w:rsidRPr="00212941">
        <w:rPr>
          <w:rFonts w:cstheme="minorHAnsi"/>
          <w:sz w:val="24"/>
          <w:szCs w:val="24"/>
        </w:rPr>
        <w:t>.</w:t>
      </w:r>
    </w:p>
    <w:p w14:paraId="24CE5584"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 (çift yargı):</w:t>
      </w:r>
    </w:p>
    <w:p w14:paraId="1AB38052" w14:textId="77777777" w:rsidR="00C11AA4" w:rsidRPr="00212941" w:rsidRDefault="00C11AA4" w:rsidP="00212941">
      <w:pPr>
        <w:numPr>
          <w:ilvl w:val="0"/>
          <w:numId w:val="17"/>
        </w:numPr>
        <w:jc w:val="both"/>
        <w:rPr>
          <w:rFonts w:cstheme="minorHAnsi"/>
          <w:sz w:val="24"/>
          <w:szCs w:val="24"/>
        </w:rPr>
      </w:pPr>
      <w:r w:rsidRPr="00212941">
        <w:rPr>
          <w:rFonts w:cstheme="minorHAnsi"/>
          <w:sz w:val="24"/>
          <w:szCs w:val="24"/>
        </w:rPr>
        <w:t xml:space="preserve">“Meslektaşlarımla plan yapar ve materyal paylaşırım.” </w:t>
      </w:r>
    </w:p>
    <w:p w14:paraId="734E9BAF"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29B776DF" w14:textId="77777777" w:rsidR="00C11AA4" w:rsidRPr="00212941" w:rsidRDefault="00C11AA4" w:rsidP="00212941">
      <w:pPr>
        <w:numPr>
          <w:ilvl w:val="0"/>
          <w:numId w:val="18"/>
        </w:numPr>
        <w:jc w:val="both"/>
        <w:rPr>
          <w:rFonts w:cstheme="minorHAnsi"/>
          <w:sz w:val="24"/>
          <w:szCs w:val="24"/>
        </w:rPr>
      </w:pPr>
      <w:r w:rsidRPr="00212941">
        <w:rPr>
          <w:rFonts w:cstheme="minorHAnsi"/>
          <w:sz w:val="24"/>
          <w:szCs w:val="24"/>
        </w:rPr>
        <w:t xml:space="preserve">“Meslektaşlarımla ders planı yaparım.” </w:t>
      </w:r>
    </w:p>
    <w:p w14:paraId="7E580ADF" w14:textId="77777777" w:rsidR="00C11AA4" w:rsidRPr="00212941" w:rsidRDefault="00C11AA4" w:rsidP="00212941">
      <w:pPr>
        <w:numPr>
          <w:ilvl w:val="0"/>
          <w:numId w:val="18"/>
        </w:numPr>
        <w:jc w:val="both"/>
        <w:rPr>
          <w:rFonts w:cstheme="minorHAnsi"/>
          <w:sz w:val="24"/>
          <w:szCs w:val="24"/>
        </w:rPr>
      </w:pPr>
      <w:r w:rsidRPr="00212941">
        <w:rPr>
          <w:rFonts w:cstheme="minorHAnsi"/>
          <w:sz w:val="24"/>
          <w:szCs w:val="24"/>
        </w:rPr>
        <w:t xml:space="preserve">“Meslektaşlarımla materyal paylaşırım.” </w:t>
      </w:r>
    </w:p>
    <w:p w14:paraId="12A60041" w14:textId="419B65B2" w:rsidR="00C11AA4"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Buna </w:t>
      </w:r>
      <w:proofErr w:type="spellStart"/>
      <w:r w:rsidRPr="00212941">
        <w:rPr>
          <w:rFonts w:cstheme="minorHAnsi"/>
          <w:b/>
          <w:bCs/>
          <w:sz w:val="24"/>
          <w:szCs w:val="24"/>
        </w:rPr>
        <w:t>double-barreled</w:t>
      </w:r>
      <w:proofErr w:type="spellEnd"/>
      <w:r w:rsidRPr="00212941">
        <w:rPr>
          <w:rFonts w:cstheme="minorHAnsi"/>
          <w:b/>
          <w:bCs/>
          <w:sz w:val="24"/>
          <w:szCs w:val="24"/>
        </w:rPr>
        <w:t xml:space="preserve"> </w:t>
      </w:r>
      <w:proofErr w:type="spellStart"/>
      <w:r w:rsidRPr="00212941">
        <w:rPr>
          <w:rFonts w:cstheme="minorHAnsi"/>
          <w:b/>
          <w:bCs/>
          <w:sz w:val="24"/>
          <w:szCs w:val="24"/>
        </w:rPr>
        <w:t>item</w:t>
      </w:r>
      <w:proofErr w:type="spellEnd"/>
      <w:r w:rsidRPr="00212941">
        <w:rPr>
          <w:rFonts w:cstheme="minorHAnsi"/>
          <w:sz w:val="24"/>
          <w:szCs w:val="24"/>
        </w:rPr>
        <w:t xml:space="preserve"> denir ve mutlaka ayrılmalıdır.</w:t>
      </w:r>
    </w:p>
    <w:p w14:paraId="01993A6E" w14:textId="77777777" w:rsidR="00B07FA2" w:rsidRPr="00212941" w:rsidRDefault="00B07FA2" w:rsidP="00212941">
      <w:pPr>
        <w:jc w:val="both"/>
        <w:rPr>
          <w:rFonts w:cstheme="minorHAnsi"/>
          <w:sz w:val="24"/>
          <w:szCs w:val="24"/>
        </w:rPr>
      </w:pPr>
    </w:p>
    <w:p w14:paraId="7B6FB8B6" w14:textId="58695A8C" w:rsidR="00C11AA4" w:rsidRPr="00212941" w:rsidRDefault="00C11AA4" w:rsidP="00212941">
      <w:pPr>
        <w:jc w:val="both"/>
        <w:rPr>
          <w:rFonts w:cstheme="minorHAnsi"/>
          <w:b/>
          <w:bCs/>
          <w:sz w:val="24"/>
          <w:szCs w:val="24"/>
        </w:rPr>
      </w:pPr>
      <w:r w:rsidRPr="00212941">
        <w:rPr>
          <w:rFonts w:cstheme="minorHAnsi"/>
          <w:b/>
          <w:bCs/>
          <w:sz w:val="24"/>
          <w:szCs w:val="24"/>
        </w:rPr>
        <w:lastRenderedPageBreak/>
        <w:t>3. Kısa ve Net Olmalı</w:t>
      </w:r>
    </w:p>
    <w:p w14:paraId="080E1661" w14:textId="77777777" w:rsidR="00C11AA4" w:rsidRPr="00212941" w:rsidRDefault="00C11AA4" w:rsidP="00212941">
      <w:pPr>
        <w:jc w:val="both"/>
        <w:rPr>
          <w:rFonts w:cstheme="minorHAnsi"/>
          <w:sz w:val="24"/>
          <w:szCs w:val="24"/>
        </w:rPr>
      </w:pPr>
      <w:r w:rsidRPr="00212941">
        <w:rPr>
          <w:rFonts w:cstheme="minorHAnsi"/>
          <w:sz w:val="24"/>
          <w:szCs w:val="24"/>
        </w:rPr>
        <w:t>Uzun maddeler anlaşılmayı zorlaştırır.</w:t>
      </w:r>
    </w:p>
    <w:p w14:paraId="1F7D4F3F"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2555ECB8" w14:textId="77777777" w:rsidR="00C11AA4" w:rsidRPr="00212941" w:rsidRDefault="00C11AA4" w:rsidP="00212941">
      <w:pPr>
        <w:numPr>
          <w:ilvl w:val="0"/>
          <w:numId w:val="19"/>
        </w:numPr>
        <w:jc w:val="both"/>
        <w:rPr>
          <w:rFonts w:cstheme="minorHAnsi"/>
          <w:sz w:val="24"/>
          <w:szCs w:val="24"/>
        </w:rPr>
      </w:pPr>
      <w:r w:rsidRPr="00212941">
        <w:rPr>
          <w:rFonts w:cstheme="minorHAnsi"/>
          <w:sz w:val="24"/>
          <w:szCs w:val="24"/>
        </w:rPr>
        <w:t xml:space="preserve">“Okul ortamında karşılaştığım farklı pedagojik durumlarda meslektaşlarımla sürekli olarak etkileşim hâlinde bulunurum.” </w:t>
      </w:r>
    </w:p>
    <w:p w14:paraId="6C671799"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4A0130BB" w14:textId="77777777" w:rsidR="00C11AA4" w:rsidRPr="00212941" w:rsidRDefault="00C11AA4" w:rsidP="00212941">
      <w:pPr>
        <w:numPr>
          <w:ilvl w:val="0"/>
          <w:numId w:val="20"/>
        </w:numPr>
        <w:jc w:val="both"/>
        <w:rPr>
          <w:rFonts w:cstheme="minorHAnsi"/>
          <w:sz w:val="24"/>
          <w:szCs w:val="24"/>
        </w:rPr>
      </w:pPr>
      <w:r w:rsidRPr="00212941">
        <w:rPr>
          <w:rFonts w:cstheme="minorHAnsi"/>
          <w:sz w:val="24"/>
          <w:szCs w:val="24"/>
        </w:rPr>
        <w:t xml:space="preserve">“Zor durumlarda meslektaşlarımdan destek alırım.” </w:t>
      </w:r>
    </w:p>
    <w:p w14:paraId="58451087" w14:textId="4B201648" w:rsidR="00C11AA4" w:rsidRPr="00212941" w:rsidRDefault="00C11AA4" w:rsidP="00212941">
      <w:pPr>
        <w:jc w:val="both"/>
        <w:rPr>
          <w:rFonts w:cstheme="minorHAnsi"/>
          <w:b/>
          <w:bCs/>
          <w:sz w:val="24"/>
          <w:szCs w:val="24"/>
        </w:rPr>
      </w:pPr>
      <w:r w:rsidRPr="00212941">
        <w:rPr>
          <w:rFonts w:cstheme="minorHAnsi"/>
          <w:b/>
          <w:bCs/>
          <w:sz w:val="24"/>
          <w:szCs w:val="24"/>
        </w:rPr>
        <w:t>4. Olumsuz ve Ters Maddeler Dikkatli Kullanılmalı</w:t>
      </w:r>
    </w:p>
    <w:p w14:paraId="6C97F238" w14:textId="77777777" w:rsidR="00C11AA4" w:rsidRPr="00212941" w:rsidRDefault="00C11AA4" w:rsidP="00212941">
      <w:pPr>
        <w:jc w:val="both"/>
        <w:rPr>
          <w:rFonts w:cstheme="minorHAnsi"/>
          <w:sz w:val="24"/>
          <w:szCs w:val="24"/>
        </w:rPr>
      </w:pPr>
      <w:r w:rsidRPr="00212941">
        <w:rPr>
          <w:rFonts w:cstheme="minorHAnsi"/>
          <w:sz w:val="24"/>
          <w:szCs w:val="24"/>
        </w:rPr>
        <w:t xml:space="preserve">Çok fazla ters madde </w:t>
      </w:r>
      <w:r w:rsidRPr="00212941">
        <w:rPr>
          <w:rFonts w:cstheme="minorHAnsi"/>
          <w:b/>
          <w:bCs/>
          <w:sz w:val="24"/>
          <w:szCs w:val="24"/>
        </w:rPr>
        <w:t>katılımcıyı yanıltır</w:t>
      </w:r>
      <w:r w:rsidRPr="00212941">
        <w:rPr>
          <w:rFonts w:cstheme="minorHAnsi"/>
          <w:sz w:val="24"/>
          <w:szCs w:val="24"/>
        </w:rPr>
        <w:t>.</w:t>
      </w:r>
    </w:p>
    <w:p w14:paraId="1C342CC2"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18A5BCDC" w14:textId="77777777" w:rsidR="00C11AA4" w:rsidRPr="00212941" w:rsidRDefault="00C11AA4" w:rsidP="00212941">
      <w:pPr>
        <w:numPr>
          <w:ilvl w:val="0"/>
          <w:numId w:val="21"/>
        </w:numPr>
        <w:jc w:val="both"/>
        <w:rPr>
          <w:rFonts w:cstheme="minorHAnsi"/>
          <w:sz w:val="24"/>
          <w:szCs w:val="24"/>
        </w:rPr>
      </w:pPr>
      <w:r w:rsidRPr="00212941">
        <w:rPr>
          <w:rFonts w:cstheme="minorHAnsi"/>
          <w:sz w:val="24"/>
          <w:szCs w:val="24"/>
        </w:rPr>
        <w:t xml:space="preserve">“Meslektaşlarımla iş birliği yapmam.” </w:t>
      </w:r>
    </w:p>
    <w:p w14:paraId="294B081C"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Daha iyi kullanım:</w:t>
      </w:r>
    </w:p>
    <w:p w14:paraId="3E82D8E3" w14:textId="77777777" w:rsidR="00C11AA4" w:rsidRPr="00212941" w:rsidRDefault="00C11AA4" w:rsidP="00212941">
      <w:pPr>
        <w:numPr>
          <w:ilvl w:val="0"/>
          <w:numId w:val="22"/>
        </w:numPr>
        <w:jc w:val="both"/>
        <w:rPr>
          <w:rFonts w:cstheme="minorHAnsi"/>
          <w:sz w:val="24"/>
          <w:szCs w:val="24"/>
        </w:rPr>
      </w:pPr>
      <w:r w:rsidRPr="00212941">
        <w:rPr>
          <w:rFonts w:cstheme="minorHAnsi"/>
          <w:sz w:val="24"/>
          <w:szCs w:val="24"/>
        </w:rPr>
        <w:t xml:space="preserve">Ölçekte %20–30 oranında ters madde yeterlidir </w:t>
      </w:r>
    </w:p>
    <w:p w14:paraId="3CC75794"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Fazla ters madde → </w:t>
      </w:r>
      <w:r w:rsidRPr="00212941">
        <w:rPr>
          <w:rFonts w:cstheme="minorHAnsi"/>
          <w:b/>
          <w:bCs/>
          <w:sz w:val="24"/>
          <w:szCs w:val="24"/>
        </w:rPr>
        <w:t>ölçme hatası</w:t>
      </w:r>
    </w:p>
    <w:p w14:paraId="75EDEE41" w14:textId="721DFE7B" w:rsidR="00C11AA4" w:rsidRPr="00212941" w:rsidRDefault="00C11AA4" w:rsidP="00212941">
      <w:pPr>
        <w:jc w:val="both"/>
        <w:rPr>
          <w:rFonts w:cstheme="minorHAnsi"/>
          <w:b/>
          <w:bCs/>
          <w:sz w:val="24"/>
          <w:szCs w:val="24"/>
        </w:rPr>
      </w:pPr>
      <w:r w:rsidRPr="00212941">
        <w:rPr>
          <w:rFonts w:cstheme="minorHAnsi"/>
          <w:b/>
          <w:bCs/>
          <w:sz w:val="24"/>
          <w:szCs w:val="24"/>
        </w:rPr>
        <w:t xml:space="preserve"> 5. Belirsiz İfadelerden Kaçınılmalı</w:t>
      </w:r>
    </w:p>
    <w:p w14:paraId="43DA2E92" w14:textId="77777777" w:rsidR="00C11AA4" w:rsidRPr="00212941" w:rsidRDefault="00C11AA4" w:rsidP="00212941">
      <w:pPr>
        <w:jc w:val="both"/>
        <w:rPr>
          <w:rFonts w:cstheme="minorHAnsi"/>
          <w:sz w:val="24"/>
          <w:szCs w:val="24"/>
        </w:rPr>
      </w:pPr>
      <w:r w:rsidRPr="00212941">
        <w:rPr>
          <w:rFonts w:cstheme="minorHAnsi"/>
          <w:sz w:val="24"/>
          <w:szCs w:val="24"/>
        </w:rPr>
        <w:t>“Bazen”, “genellikle”, “çoğu zaman” gibi ifadeler muğlaktır.</w:t>
      </w:r>
    </w:p>
    <w:p w14:paraId="243973BA"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4B19747F" w14:textId="77777777" w:rsidR="00C11AA4" w:rsidRPr="00212941" w:rsidRDefault="00C11AA4" w:rsidP="00212941">
      <w:pPr>
        <w:numPr>
          <w:ilvl w:val="0"/>
          <w:numId w:val="23"/>
        </w:numPr>
        <w:jc w:val="both"/>
        <w:rPr>
          <w:rFonts w:cstheme="minorHAnsi"/>
          <w:sz w:val="24"/>
          <w:szCs w:val="24"/>
        </w:rPr>
      </w:pPr>
      <w:r w:rsidRPr="00212941">
        <w:rPr>
          <w:rFonts w:cstheme="minorHAnsi"/>
          <w:sz w:val="24"/>
          <w:szCs w:val="24"/>
        </w:rPr>
        <w:t xml:space="preserve">“Genellikle meslektaşlarımla iletişim kurarım.” </w:t>
      </w:r>
    </w:p>
    <w:p w14:paraId="2A970261"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7E431FB2" w14:textId="381A95AC" w:rsidR="00C11AA4" w:rsidRPr="00212941" w:rsidRDefault="00C11AA4" w:rsidP="00212941">
      <w:pPr>
        <w:numPr>
          <w:ilvl w:val="0"/>
          <w:numId w:val="24"/>
        </w:numPr>
        <w:jc w:val="both"/>
        <w:rPr>
          <w:rFonts w:cstheme="minorHAnsi"/>
          <w:sz w:val="24"/>
          <w:szCs w:val="24"/>
        </w:rPr>
      </w:pPr>
      <w:r w:rsidRPr="00212941">
        <w:rPr>
          <w:rFonts w:cstheme="minorHAnsi"/>
          <w:sz w:val="24"/>
          <w:szCs w:val="24"/>
        </w:rPr>
        <w:t xml:space="preserve">“Meslektaşlarımla iletişim kurarım.” </w:t>
      </w:r>
    </w:p>
    <w:p w14:paraId="2E8A9FD4" w14:textId="3B5EE9C9" w:rsidR="00C11AA4" w:rsidRPr="00212941" w:rsidRDefault="00C11AA4" w:rsidP="00212941">
      <w:pPr>
        <w:jc w:val="both"/>
        <w:rPr>
          <w:rFonts w:cstheme="minorHAnsi"/>
          <w:b/>
          <w:bCs/>
          <w:sz w:val="24"/>
          <w:szCs w:val="24"/>
        </w:rPr>
      </w:pPr>
      <w:r w:rsidRPr="00212941">
        <w:rPr>
          <w:rFonts w:cstheme="minorHAnsi"/>
          <w:b/>
          <w:bCs/>
          <w:sz w:val="24"/>
          <w:szCs w:val="24"/>
        </w:rPr>
        <w:t>6. Yönlendirici (</w:t>
      </w:r>
      <w:proofErr w:type="spellStart"/>
      <w:r w:rsidRPr="00212941">
        <w:rPr>
          <w:rFonts w:cstheme="minorHAnsi"/>
          <w:b/>
          <w:bCs/>
          <w:sz w:val="24"/>
          <w:szCs w:val="24"/>
        </w:rPr>
        <w:t>Biaslı</w:t>
      </w:r>
      <w:proofErr w:type="spellEnd"/>
      <w:r w:rsidRPr="00212941">
        <w:rPr>
          <w:rFonts w:cstheme="minorHAnsi"/>
          <w:b/>
          <w:bCs/>
          <w:sz w:val="24"/>
          <w:szCs w:val="24"/>
        </w:rPr>
        <w:t>) İfade Kullanılmamalı</w:t>
      </w:r>
    </w:p>
    <w:p w14:paraId="17224409" w14:textId="77777777" w:rsidR="00C11AA4" w:rsidRPr="00212941" w:rsidRDefault="00C11AA4" w:rsidP="00212941">
      <w:pPr>
        <w:jc w:val="both"/>
        <w:rPr>
          <w:rFonts w:cstheme="minorHAnsi"/>
          <w:sz w:val="24"/>
          <w:szCs w:val="24"/>
        </w:rPr>
      </w:pPr>
      <w:r w:rsidRPr="00212941">
        <w:rPr>
          <w:rFonts w:cstheme="minorHAnsi"/>
          <w:sz w:val="24"/>
          <w:szCs w:val="24"/>
        </w:rPr>
        <w:t>Katılımcıyı belirli bir cevaba yönlendirmemelidir.</w:t>
      </w:r>
    </w:p>
    <w:p w14:paraId="1898D3B4"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39FE7057" w14:textId="77777777" w:rsidR="00C11AA4" w:rsidRPr="00212941" w:rsidRDefault="00C11AA4" w:rsidP="00212941">
      <w:pPr>
        <w:numPr>
          <w:ilvl w:val="0"/>
          <w:numId w:val="25"/>
        </w:numPr>
        <w:jc w:val="both"/>
        <w:rPr>
          <w:rFonts w:cstheme="minorHAnsi"/>
          <w:sz w:val="24"/>
          <w:szCs w:val="24"/>
        </w:rPr>
      </w:pPr>
      <w:r w:rsidRPr="00212941">
        <w:rPr>
          <w:rFonts w:cstheme="minorHAnsi"/>
          <w:sz w:val="24"/>
          <w:szCs w:val="24"/>
        </w:rPr>
        <w:t xml:space="preserve">“İyi öğretmenler meslektaşlarıyla iş birliği yapar.” </w:t>
      </w:r>
    </w:p>
    <w:p w14:paraId="71288C2C"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3B967AA2" w14:textId="77777777" w:rsidR="00C11AA4" w:rsidRPr="00212941" w:rsidRDefault="00C11AA4" w:rsidP="00212941">
      <w:pPr>
        <w:numPr>
          <w:ilvl w:val="0"/>
          <w:numId w:val="26"/>
        </w:numPr>
        <w:jc w:val="both"/>
        <w:rPr>
          <w:rFonts w:cstheme="minorHAnsi"/>
          <w:sz w:val="24"/>
          <w:szCs w:val="24"/>
        </w:rPr>
      </w:pPr>
      <w:r w:rsidRPr="00212941">
        <w:rPr>
          <w:rFonts w:cstheme="minorHAnsi"/>
          <w:sz w:val="24"/>
          <w:szCs w:val="24"/>
        </w:rPr>
        <w:t xml:space="preserve">“Meslektaşlarımla iş birliği yaparım.” </w:t>
      </w:r>
    </w:p>
    <w:p w14:paraId="70147FE5" w14:textId="77777777" w:rsidR="00B07FA2" w:rsidRDefault="00B07FA2" w:rsidP="00212941">
      <w:pPr>
        <w:jc w:val="both"/>
        <w:rPr>
          <w:rFonts w:cstheme="minorHAnsi"/>
          <w:b/>
          <w:bCs/>
          <w:sz w:val="24"/>
          <w:szCs w:val="24"/>
        </w:rPr>
      </w:pPr>
    </w:p>
    <w:p w14:paraId="609B0190" w14:textId="77777777" w:rsidR="00B07FA2" w:rsidRDefault="00B07FA2" w:rsidP="00212941">
      <w:pPr>
        <w:jc w:val="both"/>
        <w:rPr>
          <w:rFonts w:cstheme="minorHAnsi"/>
          <w:b/>
          <w:bCs/>
          <w:sz w:val="24"/>
          <w:szCs w:val="24"/>
        </w:rPr>
      </w:pPr>
    </w:p>
    <w:p w14:paraId="1D3F32FC" w14:textId="77777777" w:rsidR="00B07FA2" w:rsidRDefault="00B07FA2" w:rsidP="00212941">
      <w:pPr>
        <w:jc w:val="both"/>
        <w:rPr>
          <w:rFonts w:cstheme="minorHAnsi"/>
          <w:b/>
          <w:bCs/>
          <w:sz w:val="24"/>
          <w:szCs w:val="24"/>
        </w:rPr>
      </w:pPr>
    </w:p>
    <w:p w14:paraId="5E37A907" w14:textId="3597D7D1" w:rsidR="00C11AA4" w:rsidRPr="00212941" w:rsidRDefault="00C11AA4" w:rsidP="00212941">
      <w:pPr>
        <w:jc w:val="both"/>
        <w:rPr>
          <w:rFonts w:cstheme="minorHAnsi"/>
          <w:b/>
          <w:bCs/>
          <w:sz w:val="24"/>
          <w:szCs w:val="24"/>
        </w:rPr>
      </w:pPr>
      <w:r w:rsidRPr="00212941">
        <w:rPr>
          <w:rFonts w:cstheme="minorHAnsi"/>
          <w:b/>
          <w:bCs/>
          <w:sz w:val="24"/>
          <w:szCs w:val="24"/>
        </w:rPr>
        <w:lastRenderedPageBreak/>
        <w:t xml:space="preserve">7. Sosyal </w:t>
      </w:r>
      <w:proofErr w:type="spellStart"/>
      <w:r w:rsidRPr="00212941">
        <w:rPr>
          <w:rFonts w:cstheme="minorHAnsi"/>
          <w:b/>
          <w:bCs/>
          <w:sz w:val="24"/>
          <w:szCs w:val="24"/>
        </w:rPr>
        <w:t>Beğenirlik</w:t>
      </w:r>
      <w:proofErr w:type="spellEnd"/>
      <w:r w:rsidRPr="00212941">
        <w:rPr>
          <w:rFonts w:cstheme="minorHAnsi"/>
          <w:b/>
          <w:bCs/>
          <w:sz w:val="24"/>
          <w:szCs w:val="24"/>
        </w:rPr>
        <w:t xml:space="preserve"> Etkisine Dikkat</w:t>
      </w:r>
    </w:p>
    <w:p w14:paraId="185C5BDE" w14:textId="77777777" w:rsidR="00C11AA4" w:rsidRPr="00212941" w:rsidRDefault="00C11AA4" w:rsidP="00212941">
      <w:pPr>
        <w:jc w:val="both"/>
        <w:rPr>
          <w:rFonts w:cstheme="minorHAnsi"/>
          <w:sz w:val="24"/>
          <w:szCs w:val="24"/>
        </w:rPr>
      </w:pPr>
      <w:r w:rsidRPr="00212941">
        <w:rPr>
          <w:rFonts w:cstheme="minorHAnsi"/>
          <w:sz w:val="24"/>
          <w:szCs w:val="24"/>
        </w:rPr>
        <w:t>Katılımcı “iyi görünmek” için cevap vermemeli.</w:t>
      </w:r>
    </w:p>
    <w:p w14:paraId="2A3D23D3"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069416C5" w14:textId="77777777" w:rsidR="00C11AA4" w:rsidRPr="00212941" w:rsidRDefault="00C11AA4" w:rsidP="00212941">
      <w:pPr>
        <w:numPr>
          <w:ilvl w:val="0"/>
          <w:numId w:val="27"/>
        </w:numPr>
        <w:jc w:val="both"/>
        <w:rPr>
          <w:rFonts w:cstheme="minorHAnsi"/>
          <w:sz w:val="24"/>
          <w:szCs w:val="24"/>
        </w:rPr>
      </w:pPr>
      <w:r w:rsidRPr="00212941">
        <w:rPr>
          <w:rFonts w:cstheme="minorHAnsi"/>
          <w:sz w:val="24"/>
          <w:szCs w:val="24"/>
        </w:rPr>
        <w:t xml:space="preserve">“Her zaman öğrencilerimin iyiliğini düşünürüm.” </w:t>
      </w:r>
    </w:p>
    <w:p w14:paraId="7A3A311F"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Daha iyi:</w:t>
      </w:r>
    </w:p>
    <w:p w14:paraId="257B5CE3" w14:textId="77777777" w:rsidR="00C11AA4" w:rsidRPr="00212941" w:rsidRDefault="00C11AA4" w:rsidP="00212941">
      <w:pPr>
        <w:numPr>
          <w:ilvl w:val="0"/>
          <w:numId w:val="28"/>
        </w:numPr>
        <w:jc w:val="both"/>
        <w:rPr>
          <w:rFonts w:cstheme="minorHAnsi"/>
          <w:sz w:val="24"/>
          <w:szCs w:val="24"/>
        </w:rPr>
      </w:pPr>
      <w:r w:rsidRPr="00212941">
        <w:rPr>
          <w:rFonts w:cstheme="minorHAnsi"/>
          <w:sz w:val="24"/>
          <w:szCs w:val="24"/>
        </w:rPr>
        <w:t xml:space="preserve">“Öğrencilerimin ihtiyaçlarını dikkate alırım.” </w:t>
      </w:r>
    </w:p>
    <w:p w14:paraId="11D806AC" w14:textId="1B8C8EA2" w:rsidR="00C11AA4" w:rsidRPr="00212941" w:rsidRDefault="00C11AA4" w:rsidP="00212941">
      <w:pPr>
        <w:jc w:val="both"/>
        <w:rPr>
          <w:rFonts w:cstheme="minorHAnsi"/>
          <w:b/>
          <w:bCs/>
          <w:sz w:val="24"/>
          <w:szCs w:val="24"/>
        </w:rPr>
      </w:pPr>
      <w:r w:rsidRPr="00212941">
        <w:rPr>
          <w:rFonts w:cstheme="minorHAnsi"/>
          <w:b/>
          <w:bCs/>
          <w:sz w:val="24"/>
          <w:szCs w:val="24"/>
        </w:rPr>
        <w:t>8. Zaman ve Bağlam Net Olmalı</w:t>
      </w:r>
    </w:p>
    <w:p w14:paraId="27849F6C" w14:textId="77777777" w:rsidR="00C11AA4" w:rsidRPr="00212941" w:rsidRDefault="00C11AA4" w:rsidP="00212941">
      <w:pPr>
        <w:jc w:val="both"/>
        <w:rPr>
          <w:rFonts w:cstheme="minorHAnsi"/>
          <w:sz w:val="24"/>
          <w:szCs w:val="24"/>
        </w:rPr>
      </w:pPr>
      <w:r w:rsidRPr="00212941">
        <w:rPr>
          <w:rFonts w:cstheme="minorHAnsi"/>
          <w:sz w:val="24"/>
          <w:szCs w:val="24"/>
        </w:rPr>
        <w:t xml:space="preserve">Madde </w:t>
      </w:r>
      <w:r w:rsidRPr="00212941">
        <w:rPr>
          <w:rFonts w:cstheme="minorHAnsi"/>
          <w:b/>
          <w:bCs/>
          <w:sz w:val="24"/>
          <w:szCs w:val="24"/>
        </w:rPr>
        <w:t>hangi zaman dilimini</w:t>
      </w:r>
      <w:r w:rsidRPr="00212941">
        <w:rPr>
          <w:rFonts w:cstheme="minorHAnsi"/>
          <w:sz w:val="24"/>
          <w:szCs w:val="24"/>
        </w:rPr>
        <w:t xml:space="preserve"> kapsıyor belli olmalı.</w:t>
      </w:r>
    </w:p>
    <w:p w14:paraId="25E4A8C9"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502BE37C" w14:textId="77777777" w:rsidR="00C11AA4" w:rsidRPr="00212941" w:rsidRDefault="00C11AA4" w:rsidP="00212941">
      <w:pPr>
        <w:numPr>
          <w:ilvl w:val="0"/>
          <w:numId w:val="29"/>
        </w:numPr>
        <w:jc w:val="both"/>
        <w:rPr>
          <w:rFonts w:cstheme="minorHAnsi"/>
          <w:sz w:val="24"/>
          <w:szCs w:val="24"/>
        </w:rPr>
      </w:pPr>
      <w:r w:rsidRPr="00212941">
        <w:rPr>
          <w:rFonts w:cstheme="minorHAnsi"/>
          <w:sz w:val="24"/>
          <w:szCs w:val="24"/>
        </w:rPr>
        <w:t xml:space="preserve">“Meslektaşlarımla iş birliği yaparım.” </w:t>
      </w:r>
    </w:p>
    <w:p w14:paraId="3EC2FC4A"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59558078" w14:textId="77777777" w:rsidR="00C11AA4" w:rsidRPr="00212941" w:rsidRDefault="00C11AA4" w:rsidP="00212941">
      <w:pPr>
        <w:numPr>
          <w:ilvl w:val="0"/>
          <w:numId w:val="30"/>
        </w:numPr>
        <w:jc w:val="both"/>
        <w:rPr>
          <w:rFonts w:cstheme="minorHAnsi"/>
          <w:sz w:val="24"/>
          <w:szCs w:val="24"/>
        </w:rPr>
      </w:pPr>
      <w:r w:rsidRPr="00212941">
        <w:rPr>
          <w:rFonts w:cstheme="minorHAnsi"/>
          <w:sz w:val="24"/>
          <w:szCs w:val="24"/>
        </w:rPr>
        <w:t xml:space="preserve">“Son bir ay içinde meslektaşlarımla iş birliği yaptım.” </w:t>
      </w:r>
    </w:p>
    <w:p w14:paraId="4BCFBDA9" w14:textId="04EDEC97" w:rsidR="00C11AA4" w:rsidRPr="00212941" w:rsidRDefault="00C11AA4" w:rsidP="00212941">
      <w:pPr>
        <w:jc w:val="both"/>
        <w:rPr>
          <w:rFonts w:cstheme="minorHAnsi"/>
          <w:b/>
          <w:bCs/>
          <w:sz w:val="24"/>
          <w:szCs w:val="24"/>
        </w:rPr>
      </w:pPr>
      <w:r w:rsidRPr="00212941">
        <w:rPr>
          <w:rFonts w:cstheme="minorHAnsi"/>
          <w:b/>
          <w:bCs/>
          <w:sz w:val="24"/>
          <w:szCs w:val="24"/>
        </w:rPr>
        <w:t>9. Teknik ve Uzmanlık Terimlerinden Kaçınılmalı</w:t>
      </w:r>
    </w:p>
    <w:p w14:paraId="7BABDD59" w14:textId="77777777" w:rsidR="00C11AA4" w:rsidRPr="00212941" w:rsidRDefault="00C11AA4" w:rsidP="00212941">
      <w:pPr>
        <w:jc w:val="both"/>
        <w:rPr>
          <w:rFonts w:cstheme="minorHAnsi"/>
          <w:sz w:val="24"/>
          <w:szCs w:val="24"/>
        </w:rPr>
      </w:pPr>
      <w:r w:rsidRPr="00212941">
        <w:rPr>
          <w:rFonts w:cstheme="minorHAnsi"/>
          <w:sz w:val="24"/>
          <w:szCs w:val="24"/>
        </w:rPr>
        <w:t>Tüm katılımcılar aynı eğitim düzeyinde olmayabilir.</w:t>
      </w:r>
    </w:p>
    <w:p w14:paraId="0B57A130"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w:t>
      </w:r>
    </w:p>
    <w:p w14:paraId="3BCF59AC" w14:textId="77777777" w:rsidR="00C11AA4" w:rsidRPr="00212941" w:rsidRDefault="00C11AA4" w:rsidP="00212941">
      <w:pPr>
        <w:numPr>
          <w:ilvl w:val="0"/>
          <w:numId w:val="31"/>
        </w:numPr>
        <w:jc w:val="both"/>
        <w:rPr>
          <w:rFonts w:cstheme="minorHAnsi"/>
          <w:sz w:val="24"/>
          <w:szCs w:val="24"/>
        </w:rPr>
      </w:pPr>
      <w:r w:rsidRPr="00212941">
        <w:rPr>
          <w:rFonts w:cstheme="minorHAnsi"/>
          <w:sz w:val="24"/>
          <w:szCs w:val="24"/>
        </w:rPr>
        <w:t xml:space="preserve">“Pedagojik formasyonum doğrultusunda kolektif etkileşim sağlarım.” </w:t>
      </w:r>
    </w:p>
    <w:p w14:paraId="1CAFEDE8"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2446AFA1" w14:textId="77777777" w:rsidR="00C11AA4" w:rsidRPr="00212941" w:rsidRDefault="00C11AA4" w:rsidP="00212941">
      <w:pPr>
        <w:numPr>
          <w:ilvl w:val="0"/>
          <w:numId w:val="32"/>
        </w:numPr>
        <w:jc w:val="both"/>
        <w:rPr>
          <w:rFonts w:cstheme="minorHAnsi"/>
          <w:sz w:val="24"/>
          <w:szCs w:val="24"/>
        </w:rPr>
      </w:pPr>
      <w:r w:rsidRPr="00212941">
        <w:rPr>
          <w:rFonts w:cstheme="minorHAnsi"/>
          <w:sz w:val="24"/>
          <w:szCs w:val="24"/>
        </w:rPr>
        <w:t xml:space="preserve">“Meslektaşlarımla öğretimle ilgili fikir alışverişi yaparım.” </w:t>
      </w:r>
    </w:p>
    <w:p w14:paraId="2E2BDA26" w14:textId="3DA7C683" w:rsidR="00C11AA4" w:rsidRPr="00212941" w:rsidRDefault="00C11AA4" w:rsidP="00212941">
      <w:pPr>
        <w:jc w:val="both"/>
        <w:rPr>
          <w:rFonts w:cstheme="minorHAnsi"/>
          <w:b/>
          <w:bCs/>
          <w:sz w:val="24"/>
          <w:szCs w:val="24"/>
        </w:rPr>
      </w:pPr>
      <w:r w:rsidRPr="00212941">
        <w:rPr>
          <w:rFonts w:cstheme="minorHAnsi"/>
          <w:b/>
          <w:bCs/>
          <w:sz w:val="24"/>
          <w:szCs w:val="24"/>
        </w:rPr>
        <w:t>10. Dengeli Madde Dağılımı Olmalı</w:t>
      </w:r>
    </w:p>
    <w:p w14:paraId="635CB2ED" w14:textId="77777777" w:rsidR="00C11AA4" w:rsidRPr="00212941" w:rsidRDefault="00C11AA4" w:rsidP="00212941">
      <w:pPr>
        <w:numPr>
          <w:ilvl w:val="0"/>
          <w:numId w:val="33"/>
        </w:numPr>
        <w:jc w:val="both"/>
        <w:rPr>
          <w:rFonts w:cstheme="minorHAnsi"/>
          <w:sz w:val="24"/>
          <w:szCs w:val="24"/>
        </w:rPr>
      </w:pPr>
      <w:r w:rsidRPr="00212941">
        <w:rPr>
          <w:rFonts w:cstheme="minorHAnsi"/>
          <w:sz w:val="24"/>
          <w:szCs w:val="24"/>
        </w:rPr>
        <w:t xml:space="preserve">Olumlu ve olumsuz maddeler dengeli olmalı </w:t>
      </w:r>
    </w:p>
    <w:p w14:paraId="7649271B" w14:textId="77777777" w:rsidR="00C11AA4" w:rsidRPr="00212941" w:rsidRDefault="00C11AA4" w:rsidP="00212941">
      <w:pPr>
        <w:numPr>
          <w:ilvl w:val="0"/>
          <w:numId w:val="33"/>
        </w:numPr>
        <w:jc w:val="both"/>
        <w:rPr>
          <w:rFonts w:cstheme="minorHAnsi"/>
          <w:sz w:val="24"/>
          <w:szCs w:val="24"/>
        </w:rPr>
      </w:pPr>
      <w:r w:rsidRPr="00212941">
        <w:rPr>
          <w:rFonts w:cstheme="minorHAnsi"/>
          <w:sz w:val="24"/>
          <w:szCs w:val="24"/>
        </w:rPr>
        <w:t xml:space="preserve">Tüm boyutlar eşit temsil edilmeli </w:t>
      </w:r>
    </w:p>
    <w:p w14:paraId="6E840AF9" w14:textId="77777777" w:rsidR="00C11AA4" w:rsidRPr="00212941" w:rsidRDefault="00C11AA4" w:rsidP="00212941">
      <w:pPr>
        <w:jc w:val="both"/>
        <w:rPr>
          <w:rFonts w:cstheme="minorHAnsi"/>
          <w:b/>
          <w:bCs/>
          <w:sz w:val="24"/>
          <w:szCs w:val="24"/>
        </w:rPr>
      </w:pPr>
      <w:r w:rsidRPr="00212941">
        <w:rPr>
          <w:rFonts w:ascii="Segoe UI Emoji" w:hAnsi="Segoe UI Emoji" w:cs="Segoe UI Emoji"/>
          <w:b/>
          <w:bCs/>
          <w:sz w:val="24"/>
          <w:szCs w:val="24"/>
        </w:rPr>
        <w:t>📌</w:t>
      </w:r>
      <w:r w:rsidRPr="00212941">
        <w:rPr>
          <w:rFonts w:cstheme="minorHAnsi"/>
          <w:b/>
          <w:bCs/>
          <w:sz w:val="24"/>
          <w:szCs w:val="24"/>
        </w:rPr>
        <w:t xml:space="preserve"> 11. </w:t>
      </w:r>
      <w:proofErr w:type="spellStart"/>
      <w:r w:rsidRPr="00212941">
        <w:rPr>
          <w:rFonts w:cstheme="minorHAnsi"/>
          <w:b/>
          <w:bCs/>
          <w:sz w:val="24"/>
          <w:szCs w:val="24"/>
        </w:rPr>
        <w:t>Likert</w:t>
      </w:r>
      <w:proofErr w:type="spellEnd"/>
      <w:r w:rsidRPr="00212941">
        <w:rPr>
          <w:rFonts w:cstheme="minorHAnsi"/>
          <w:b/>
          <w:bCs/>
          <w:sz w:val="24"/>
          <w:szCs w:val="24"/>
        </w:rPr>
        <w:t xml:space="preserve"> Ölçeğine Uygun Yazım</w:t>
      </w:r>
    </w:p>
    <w:p w14:paraId="5AA5F774" w14:textId="77777777" w:rsidR="00C11AA4" w:rsidRPr="00212941" w:rsidRDefault="00C11AA4" w:rsidP="00212941">
      <w:pPr>
        <w:jc w:val="both"/>
        <w:rPr>
          <w:rFonts w:cstheme="minorHAnsi"/>
          <w:sz w:val="24"/>
          <w:szCs w:val="24"/>
        </w:rPr>
      </w:pPr>
      <w:r w:rsidRPr="00212941">
        <w:rPr>
          <w:rFonts w:cstheme="minorHAnsi"/>
          <w:sz w:val="24"/>
          <w:szCs w:val="24"/>
        </w:rPr>
        <w:t>Maddeler genellikle şu kalıpta olmalı:</w:t>
      </w:r>
    </w:p>
    <w:p w14:paraId="2C1306DE" w14:textId="77777777" w:rsidR="00C11AA4" w:rsidRPr="00212941" w:rsidRDefault="00C11AA4" w:rsidP="002F7DCF">
      <w:pPr>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 yaparım”</w:t>
      </w:r>
      <w:r w:rsidRPr="00212941">
        <w:rPr>
          <w:rFonts w:cstheme="minorHAnsi"/>
          <w:sz w:val="24"/>
          <w:szCs w:val="24"/>
        </w:rPr>
        <w:br/>
      </w:r>
      <w:r w:rsidRPr="00212941">
        <w:rPr>
          <w:rFonts w:ascii="Segoe UI Emoji" w:hAnsi="Segoe UI Emoji" w:cs="Segoe UI Emoji"/>
          <w:sz w:val="24"/>
          <w:szCs w:val="24"/>
        </w:rPr>
        <w:t>👉</w:t>
      </w:r>
      <w:r w:rsidRPr="00212941">
        <w:rPr>
          <w:rFonts w:cstheme="minorHAnsi"/>
          <w:sz w:val="24"/>
          <w:szCs w:val="24"/>
        </w:rPr>
        <w:t xml:space="preserve"> “... hissederim”</w:t>
      </w:r>
      <w:r w:rsidRPr="00212941">
        <w:rPr>
          <w:rFonts w:cstheme="minorHAnsi"/>
          <w:sz w:val="24"/>
          <w:szCs w:val="24"/>
        </w:rPr>
        <w:br/>
      </w:r>
      <w:r w:rsidRPr="00212941">
        <w:rPr>
          <w:rFonts w:ascii="Segoe UI Emoji" w:hAnsi="Segoe UI Emoji" w:cs="Segoe UI Emoji"/>
          <w:sz w:val="24"/>
          <w:szCs w:val="24"/>
        </w:rPr>
        <w:t>👉</w:t>
      </w:r>
      <w:r w:rsidRPr="00212941">
        <w:rPr>
          <w:rFonts w:cstheme="minorHAnsi"/>
          <w:sz w:val="24"/>
          <w:szCs w:val="24"/>
        </w:rPr>
        <w:t xml:space="preserve"> “... düşünürüm”</w:t>
      </w:r>
    </w:p>
    <w:p w14:paraId="70FB3170"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Örnek:</w:t>
      </w:r>
    </w:p>
    <w:p w14:paraId="6FA477C4" w14:textId="77777777" w:rsidR="00C11AA4" w:rsidRPr="00212941" w:rsidRDefault="00C11AA4" w:rsidP="00212941">
      <w:pPr>
        <w:numPr>
          <w:ilvl w:val="0"/>
          <w:numId w:val="34"/>
        </w:numPr>
        <w:jc w:val="both"/>
        <w:rPr>
          <w:rFonts w:cstheme="minorHAnsi"/>
          <w:sz w:val="24"/>
          <w:szCs w:val="24"/>
        </w:rPr>
      </w:pPr>
      <w:r w:rsidRPr="00212941">
        <w:rPr>
          <w:rFonts w:cstheme="minorHAnsi"/>
          <w:sz w:val="24"/>
          <w:szCs w:val="24"/>
        </w:rPr>
        <w:t xml:space="preserve">“Okul yöneticime güvenirim.” </w:t>
      </w:r>
    </w:p>
    <w:p w14:paraId="13939191" w14:textId="77777777" w:rsidR="00C11AA4" w:rsidRPr="00212941" w:rsidRDefault="00C11AA4" w:rsidP="00212941">
      <w:pPr>
        <w:numPr>
          <w:ilvl w:val="0"/>
          <w:numId w:val="34"/>
        </w:numPr>
        <w:jc w:val="both"/>
        <w:rPr>
          <w:rFonts w:cstheme="minorHAnsi"/>
          <w:sz w:val="24"/>
          <w:szCs w:val="24"/>
        </w:rPr>
      </w:pPr>
      <w:r w:rsidRPr="00212941">
        <w:rPr>
          <w:rFonts w:cstheme="minorHAnsi"/>
          <w:sz w:val="24"/>
          <w:szCs w:val="24"/>
        </w:rPr>
        <w:t xml:space="preserve">“Meslektaşlarımla iş birliği yapmaktan memnuniyet duyarım.” </w:t>
      </w:r>
    </w:p>
    <w:p w14:paraId="14DDA14E" w14:textId="09B4D941" w:rsidR="00C11AA4" w:rsidRPr="00212941" w:rsidRDefault="00C11AA4" w:rsidP="00212941">
      <w:pPr>
        <w:jc w:val="both"/>
        <w:rPr>
          <w:rFonts w:cstheme="minorHAnsi"/>
          <w:b/>
          <w:bCs/>
          <w:sz w:val="24"/>
          <w:szCs w:val="24"/>
        </w:rPr>
      </w:pPr>
      <w:r w:rsidRPr="00212941">
        <w:rPr>
          <w:rFonts w:cstheme="minorHAnsi"/>
          <w:b/>
          <w:bCs/>
          <w:sz w:val="24"/>
          <w:szCs w:val="24"/>
        </w:rPr>
        <w:lastRenderedPageBreak/>
        <w:t>12. Kültürel Uygunluk</w:t>
      </w:r>
    </w:p>
    <w:p w14:paraId="1581F199" w14:textId="77777777" w:rsidR="00C11AA4" w:rsidRPr="00212941" w:rsidRDefault="00C11AA4" w:rsidP="00212941">
      <w:pPr>
        <w:jc w:val="both"/>
        <w:rPr>
          <w:rFonts w:cstheme="minorHAnsi"/>
          <w:sz w:val="24"/>
          <w:szCs w:val="24"/>
        </w:rPr>
      </w:pPr>
      <w:r w:rsidRPr="00212941">
        <w:rPr>
          <w:rFonts w:cstheme="minorHAnsi"/>
          <w:sz w:val="24"/>
          <w:szCs w:val="24"/>
        </w:rPr>
        <w:t>Madde bağlama uygun olmalı.</w:t>
      </w:r>
    </w:p>
    <w:p w14:paraId="351E4044"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Kötü örnek (Türkiye için):</w:t>
      </w:r>
    </w:p>
    <w:p w14:paraId="649447B1" w14:textId="77777777" w:rsidR="00C11AA4" w:rsidRPr="00212941" w:rsidRDefault="00C11AA4" w:rsidP="00212941">
      <w:pPr>
        <w:numPr>
          <w:ilvl w:val="0"/>
          <w:numId w:val="35"/>
        </w:numPr>
        <w:jc w:val="both"/>
        <w:rPr>
          <w:rFonts w:cstheme="minorHAnsi"/>
          <w:sz w:val="24"/>
          <w:szCs w:val="24"/>
        </w:rPr>
      </w:pPr>
      <w:r w:rsidRPr="00212941">
        <w:rPr>
          <w:rFonts w:cstheme="minorHAnsi"/>
          <w:sz w:val="24"/>
          <w:szCs w:val="24"/>
        </w:rPr>
        <w:t>“</w:t>
      </w:r>
      <w:proofErr w:type="spellStart"/>
      <w:r w:rsidRPr="00212941">
        <w:rPr>
          <w:rFonts w:cstheme="minorHAnsi"/>
          <w:sz w:val="24"/>
          <w:szCs w:val="24"/>
        </w:rPr>
        <w:t>District</w:t>
      </w:r>
      <w:proofErr w:type="spellEnd"/>
      <w:r w:rsidRPr="00212941">
        <w:rPr>
          <w:rFonts w:cstheme="minorHAnsi"/>
          <w:sz w:val="24"/>
          <w:szCs w:val="24"/>
        </w:rPr>
        <w:t xml:space="preserve"> </w:t>
      </w:r>
      <w:proofErr w:type="spellStart"/>
      <w:r w:rsidRPr="00212941">
        <w:rPr>
          <w:rFonts w:cstheme="minorHAnsi"/>
          <w:sz w:val="24"/>
          <w:szCs w:val="24"/>
        </w:rPr>
        <w:t>supervisor</w:t>
      </w:r>
      <w:proofErr w:type="spellEnd"/>
      <w:r w:rsidRPr="00212941">
        <w:rPr>
          <w:rFonts w:cstheme="minorHAnsi"/>
          <w:sz w:val="24"/>
          <w:szCs w:val="24"/>
        </w:rPr>
        <w:t xml:space="preserve"> ile düzenli iletişim kurarım.” </w:t>
      </w:r>
    </w:p>
    <w:p w14:paraId="278F4D16" w14:textId="77777777" w:rsidR="00C11AA4" w:rsidRPr="00212941" w:rsidRDefault="00C11AA4" w:rsidP="00212941">
      <w:pPr>
        <w:jc w:val="both"/>
        <w:rPr>
          <w:rFonts w:cstheme="minorHAnsi"/>
          <w:sz w:val="24"/>
          <w:szCs w:val="24"/>
        </w:rPr>
      </w:pPr>
      <w:r w:rsidRPr="00212941">
        <w:rPr>
          <w:rFonts w:ascii="Segoe UI Emoji" w:hAnsi="Segoe UI Emoji" w:cs="Segoe UI Emoji"/>
          <w:sz w:val="24"/>
          <w:szCs w:val="24"/>
        </w:rPr>
        <w:t>✔</w:t>
      </w:r>
      <w:r w:rsidRPr="00212941">
        <w:rPr>
          <w:rFonts w:cstheme="minorHAnsi"/>
          <w:sz w:val="24"/>
          <w:szCs w:val="24"/>
        </w:rPr>
        <w:t xml:space="preserve"> İyi örnek:</w:t>
      </w:r>
    </w:p>
    <w:p w14:paraId="3F8CFB2A" w14:textId="77777777" w:rsidR="00C11AA4" w:rsidRPr="00212941" w:rsidRDefault="00C11AA4" w:rsidP="00212941">
      <w:pPr>
        <w:numPr>
          <w:ilvl w:val="0"/>
          <w:numId w:val="36"/>
        </w:numPr>
        <w:jc w:val="both"/>
        <w:rPr>
          <w:rFonts w:cstheme="minorHAnsi"/>
          <w:sz w:val="24"/>
          <w:szCs w:val="24"/>
        </w:rPr>
      </w:pPr>
      <w:r w:rsidRPr="00212941">
        <w:rPr>
          <w:rFonts w:cstheme="minorHAnsi"/>
          <w:sz w:val="24"/>
          <w:szCs w:val="24"/>
        </w:rPr>
        <w:t xml:space="preserve">“Okul yöneticimle düzenli iletişim kurarım.” </w:t>
      </w:r>
    </w:p>
    <w:p w14:paraId="176DC982" w14:textId="083AC92E" w:rsidR="00A35B33" w:rsidRPr="002F7DCF" w:rsidRDefault="00A35B33" w:rsidP="00212941">
      <w:pPr>
        <w:spacing w:after="100" w:afterAutospacing="1" w:line="240" w:lineRule="auto"/>
        <w:jc w:val="both"/>
        <w:rPr>
          <w:rFonts w:eastAsia="Times New Roman" w:cstheme="minorHAnsi"/>
          <w:b/>
          <w:bCs/>
          <w:sz w:val="24"/>
          <w:szCs w:val="24"/>
          <w:lang w:eastAsia="tr-TR"/>
        </w:rPr>
      </w:pPr>
      <w:r w:rsidRPr="002F7DCF">
        <w:rPr>
          <w:rFonts w:eastAsia="Times New Roman" w:cstheme="minorHAnsi"/>
          <w:b/>
          <w:bCs/>
          <w:sz w:val="24"/>
          <w:szCs w:val="24"/>
          <w:lang w:eastAsia="tr-TR"/>
        </w:rPr>
        <w:t>Ölçek Geli</w:t>
      </w:r>
      <w:r w:rsidR="002F7DCF" w:rsidRPr="002F7DCF">
        <w:rPr>
          <w:rFonts w:eastAsia="Times New Roman" w:cstheme="minorHAnsi"/>
          <w:b/>
          <w:bCs/>
          <w:sz w:val="24"/>
          <w:szCs w:val="24"/>
          <w:lang w:eastAsia="tr-TR"/>
        </w:rPr>
        <w:t>ş</w:t>
      </w:r>
      <w:r w:rsidRPr="002F7DCF">
        <w:rPr>
          <w:rFonts w:eastAsia="Times New Roman" w:cstheme="minorHAnsi"/>
          <w:b/>
          <w:bCs/>
          <w:sz w:val="24"/>
          <w:szCs w:val="24"/>
          <w:lang w:eastAsia="tr-TR"/>
        </w:rPr>
        <w:t xml:space="preserve">tirme Sürecinde </w:t>
      </w:r>
      <w:proofErr w:type="spellStart"/>
      <w:r w:rsidRPr="002F7DCF">
        <w:rPr>
          <w:rFonts w:eastAsia="Times New Roman" w:cstheme="minorHAnsi"/>
          <w:b/>
          <w:bCs/>
          <w:sz w:val="24"/>
          <w:szCs w:val="24"/>
          <w:lang w:eastAsia="tr-TR"/>
        </w:rPr>
        <w:t>Lawshe</w:t>
      </w:r>
      <w:proofErr w:type="spellEnd"/>
      <w:r w:rsidRPr="002F7DCF">
        <w:rPr>
          <w:rFonts w:eastAsia="Times New Roman" w:cstheme="minorHAnsi"/>
          <w:b/>
          <w:bCs/>
          <w:sz w:val="24"/>
          <w:szCs w:val="24"/>
          <w:lang w:eastAsia="tr-TR"/>
        </w:rPr>
        <w:t xml:space="preserve"> Tekniği</w:t>
      </w:r>
    </w:p>
    <w:p w14:paraId="1AD2A837" w14:textId="2D774A4D" w:rsidR="00A35B33" w:rsidRPr="00212941" w:rsidRDefault="00A35B33" w:rsidP="00212941">
      <w:pPr>
        <w:spacing w:after="100" w:afterAutospacing="1" w:line="240" w:lineRule="auto"/>
        <w:jc w:val="both"/>
        <w:rPr>
          <w:rFonts w:eastAsia="Times New Roman" w:cstheme="minorHAnsi"/>
          <w:sz w:val="24"/>
          <w:szCs w:val="24"/>
          <w:lang w:eastAsia="tr-TR"/>
        </w:rPr>
      </w:pP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Tekniği, ölçek geliştirmede "Kapsam Geçerliği" (Content </w:t>
      </w:r>
      <w:proofErr w:type="spellStart"/>
      <w:r w:rsidRPr="00212941">
        <w:rPr>
          <w:rFonts w:eastAsia="Times New Roman" w:cstheme="minorHAnsi"/>
          <w:sz w:val="24"/>
          <w:szCs w:val="24"/>
          <w:lang w:eastAsia="tr-TR"/>
        </w:rPr>
        <w:t>Validity</w:t>
      </w:r>
      <w:proofErr w:type="spellEnd"/>
      <w:r w:rsidRPr="00212941">
        <w:rPr>
          <w:rFonts w:eastAsia="Times New Roman" w:cstheme="minorHAnsi"/>
          <w:sz w:val="24"/>
          <w:szCs w:val="24"/>
          <w:lang w:eastAsia="tr-TR"/>
        </w:rPr>
        <w:t xml:space="preserve">) aşamasını kişisel yorumlardan ve belirsizlikten kurtarıp, tamamen nesnel ve istatistiksel bir temele oturtan oldukça pratik bir yöntemdir. C.H.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tarafından 1975 yılında geliştirilmiştir.</w:t>
      </w:r>
      <w:r w:rsidR="002F7DCF">
        <w:rPr>
          <w:rFonts w:eastAsia="Times New Roman" w:cstheme="minorHAnsi"/>
          <w:sz w:val="24"/>
          <w:szCs w:val="24"/>
          <w:lang w:eastAsia="tr-TR"/>
        </w:rPr>
        <w:t xml:space="preserve"> </w:t>
      </w:r>
      <w:r w:rsidRPr="00212941">
        <w:rPr>
          <w:rFonts w:eastAsia="Times New Roman" w:cstheme="minorHAnsi"/>
          <w:sz w:val="24"/>
          <w:szCs w:val="24"/>
          <w:lang w:eastAsia="tr-TR"/>
        </w:rPr>
        <w:t>Temel amacı; yazdığınız bir sorunun (maddenin) ölçekte gerçekten yer alıp almaması gerektiğine, uzmanların oylarını matematiksel bir formüle dökerek ve "şans faktörünü" eleyerek karar vermektir.</w:t>
      </w:r>
    </w:p>
    <w:p w14:paraId="1E8BFE41" w14:textId="77777777"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Bu tekniği adım adım ve somut bir örnek üzerinden inceleyelim:</w:t>
      </w:r>
    </w:p>
    <w:p w14:paraId="7BA5C6E5" w14:textId="77777777" w:rsidR="00A35B33" w:rsidRPr="00212941" w:rsidRDefault="00A35B33"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1. Uzman Değerlendirme Ölçeğinin Hazırlanması</w:t>
      </w:r>
    </w:p>
    <w:p w14:paraId="21CC43BE" w14:textId="77777777"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Taslak maddelerinizi (soru havuzunuzu) hazırladıktan sonra, ilgili alan uzmanlarına (genellikle 5 ile 40 kişi arası) bir değerlendirme formu gönderirsiniz.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tekniği, uzmanların her bir maddeyi şu üç seçenekten biriyle oylamasını ister:</w:t>
      </w:r>
    </w:p>
    <w:p w14:paraId="344F8FF0" w14:textId="77777777" w:rsidR="00A35B33" w:rsidRPr="00212941" w:rsidRDefault="00A35B33" w:rsidP="00212941">
      <w:pPr>
        <w:numPr>
          <w:ilvl w:val="0"/>
          <w:numId w:val="37"/>
        </w:num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Gerekli:</w:t>
      </w:r>
      <w:r w:rsidRPr="00212941">
        <w:rPr>
          <w:rFonts w:eastAsia="Times New Roman" w:cstheme="minorHAnsi"/>
          <w:sz w:val="24"/>
          <w:szCs w:val="24"/>
          <w:lang w:eastAsia="tr-TR"/>
        </w:rPr>
        <w:t xml:space="preserve"> Bu madde, ölçmek istediğimiz yapı için kesinlikle şarttır.</w:t>
      </w:r>
    </w:p>
    <w:p w14:paraId="6B51C1B4" w14:textId="77777777" w:rsidR="00A35B33" w:rsidRPr="00212941" w:rsidRDefault="00A35B33" w:rsidP="00212941">
      <w:pPr>
        <w:numPr>
          <w:ilvl w:val="0"/>
          <w:numId w:val="37"/>
        </w:num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Yararlı ama gerekli değil:</w:t>
      </w:r>
      <w:r w:rsidRPr="00212941">
        <w:rPr>
          <w:rFonts w:eastAsia="Times New Roman" w:cstheme="minorHAnsi"/>
          <w:sz w:val="24"/>
          <w:szCs w:val="24"/>
          <w:lang w:eastAsia="tr-TR"/>
        </w:rPr>
        <w:t xml:space="preserve"> Bu madde olsa iyi olur, yapıyı destekler ama olmazsa da ölçek bir şey kaybetmez.</w:t>
      </w:r>
    </w:p>
    <w:p w14:paraId="3A80F639" w14:textId="77777777" w:rsidR="00A35B33" w:rsidRPr="00212941" w:rsidRDefault="00A35B33" w:rsidP="00212941">
      <w:pPr>
        <w:numPr>
          <w:ilvl w:val="0"/>
          <w:numId w:val="37"/>
        </w:num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Gerekli değil:</w:t>
      </w:r>
      <w:r w:rsidRPr="00212941">
        <w:rPr>
          <w:rFonts w:eastAsia="Times New Roman" w:cstheme="minorHAnsi"/>
          <w:sz w:val="24"/>
          <w:szCs w:val="24"/>
          <w:lang w:eastAsia="tr-TR"/>
        </w:rPr>
        <w:t xml:space="preserve"> Bu madde ölçmek istediğimiz hedefle alakasızdır, havuzdan çıkarılmalıdır.</w:t>
      </w:r>
    </w:p>
    <w:p w14:paraId="0072CED7" w14:textId="77777777" w:rsidR="00A35B33" w:rsidRPr="00212941" w:rsidRDefault="00A35B33"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2. Kapsam Geçerlik Oranının (KGO) Hesaplanması</w:t>
      </w:r>
    </w:p>
    <w:p w14:paraId="4F75B152" w14:textId="77777777"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Uzmanlardan formlar geri döndüğünde, her bir madde için ayrı ayrı </w:t>
      </w:r>
      <w:r w:rsidRPr="00212941">
        <w:rPr>
          <w:rFonts w:eastAsia="Times New Roman" w:cstheme="minorHAnsi"/>
          <w:b/>
          <w:bCs/>
          <w:sz w:val="24"/>
          <w:szCs w:val="24"/>
          <w:lang w:eastAsia="tr-TR"/>
        </w:rPr>
        <w:t>Kapsam Geçerlik Oranı (KGO)</w:t>
      </w:r>
      <w:r w:rsidRPr="00212941">
        <w:rPr>
          <w:rFonts w:eastAsia="Times New Roman" w:cstheme="minorHAnsi"/>
          <w:sz w:val="24"/>
          <w:szCs w:val="24"/>
          <w:lang w:eastAsia="tr-TR"/>
        </w:rPr>
        <w:t xml:space="preserve"> hesaplanır. Formül oldukça basittir:</w:t>
      </w:r>
    </w:p>
    <w:p w14:paraId="194FE41A" w14:textId="7FFEEA43" w:rsidR="002F7DCF" w:rsidRDefault="002F7DCF" w:rsidP="00212941">
      <w:pPr>
        <w:spacing w:after="100" w:afterAutospacing="1" w:line="240" w:lineRule="auto"/>
        <w:jc w:val="both"/>
        <w:rPr>
          <w:rFonts w:eastAsia="Times New Roman" w:cstheme="minorHAnsi"/>
          <w:sz w:val="24"/>
          <w:szCs w:val="24"/>
          <w:lang w:eastAsia="tr-TR"/>
        </w:rPr>
      </w:pPr>
      <w:r w:rsidRPr="002F7DCF">
        <w:rPr>
          <w:rFonts w:eastAsia="Times New Roman" w:cstheme="minorHAnsi"/>
          <w:noProof/>
          <w:sz w:val="24"/>
          <w:szCs w:val="24"/>
          <w:lang w:eastAsia="tr-TR"/>
        </w:rPr>
        <w:drawing>
          <wp:inline distT="0" distB="0" distL="0" distR="0" wp14:anchorId="0E49C7DB" wp14:editId="013908DB">
            <wp:extent cx="5913120" cy="1569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3120" cy="1569720"/>
                    </a:xfrm>
                    <a:prstGeom prst="rect">
                      <a:avLst/>
                    </a:prstGeom>
                  </pic:spPr>
                </pic:pic>
              </a:graphicData>
            </a:graphic>
          </wp:inline>
        </w:drawing>
      </w:r>
    </w:p>
    <w:p w14:paraId="716DF71C" w14:textId="15BEBD7B" w:rsidR="0056380B" w:rsidRDefault="0056380B" w:rsidP="00212941">
      <w:pPr>
        <w:spacing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lastRenderedPageBreak/>
        <w:t>Aşağıdaki formülle de kapsam geçerlik oranı hesaplanabilir:</w:t>
      </w:r>
    </w:p>
    <w:p w14:paraId="6ED4A1B3" w14:textId="19E6ED3D" w:rsidR="0056380B" w:rsidRDefault="0056380B" w:rsidP="00212941">
      <w:pPr>
        <w:spacing w:after="100" w:afterAutospacing="1" w:line="240" w:lineRule="auto"/>
        <w:jc w:val="both"/>
        <w:rPr>
          <w:rFonts w:eastAsia="Times New Roman" w:cstheme="minorHAnsi"/>
          <w:sz w:val="24"/>
          <w:szCs w:val="24"/>
          <w:lang w:eastAsia="tr-TR"/>
        </w:rPr>
      </w:pPr>
      <w:r w:rsidRPr="0056380B">
        <w:rPr>
          <w:rFonts w:eastAsia="Times New Roman" w:cstheme="minorHAnsi"/>
          <w:noProof/>
          <w:sz w:val="24"/>
          <w:szCs w:val="24"/>
          <w:lang w:eastAsia="tr-TR"/>
        </w:rPr>
        <w:drawing>
          <wp:inline distT="0" distB="0" distL="0" distR="0" wp14:anchorId="4B27F069" wp14:editId="1F9275E0">
            <wp:extent cx="5943600" cy="1364615"/>
            <wp:effectExtent l="0" t="0" r="0" b="698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64615"/>
                    </a:xfrm>
                    <a:prstGeom prst="rect">
                      <a:avLst/>
                    </a:prstGeom>
                  </pic:spPr>
                </pic:pic>
              </a:graphicData>
            </a:graphic>
          </wp:inline>
        </w:drawing>
      </w:r>
    </w:p>
    <w:p w14:paraId="1F3BE66A" w14:textId="28EE65A8"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Bu formülden çıkacak sonuç her zaman </w:t>
      </w:r>
      <w:r w:rsidRPr="00212941">
        <w:rPr>
          <w:rFonts w:eastAsia="Times New Roman" w:cstheme="minorHAnsi"/>
          <w:b/>
          <w:bCs/>
          <w:sz w:val="24"/>
          <w:szCs w:val="24"/>
          <w:lang w:eastAsia="tr-TR"/>
        </w:rPr>
        <w:t>-1 ile +1</w:t>
      </w:r>
      <w:r w:rsidRPr="00212941">
        <w:rPr>
          <w:rFonts w:eastAsia="Times New Roman" w:cstheme="minorHAnsi"/>
          <w:sz w:val="24"/>
          <w:szCs w:val="24"/>
          <w:lang w:eastAsia="tr-TR"/>
        </w:rPr>
        <w:t xml:space="preserve"> arasında bir değer alır. Eğer uzmanların yarısından fazlası bir maddeye "Gerekli" derse sonuç pozitif çıkar; yarısından azı derse negatif çıkar. Tam yarısı derse KGO sıfır (0) olur.</w:t>
      </w:r>
    </w:p>
    <w:p w14:paraId="58033A29" w14:textId="77777777" w:rsidR="00A35B33" w:rsidRPr="00212941" w:rsidRDefault="00A35B33"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3. Somut Bir Örnekle Hesaplama</w:t>
      </w:r>
    </w:p>
    <w:p w14:paraId="0EDB25F1" w14:textId="77777777"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Diyelim ki eğitim yöneticileri için bir </w:t>
      </w:r>
      <w:r w:rsidRPr="00212941">
        <w:rPr>
          <w:rFonts w:eastAsia="Times New Roman" w:cstheme="minorHAnsi"/>
          <w:b/>
          <w:bCs/>
          <w:sz w:val="24"/>
          <w:szCs w:val="24"/>
          <w:lang w:eastAsia="tr-TR"/>
        </w:rPr>
        <w:t>"Dijital Liderlik Ölçeği"</w:t>
      </w:r>
      <w:r w:rsidRPr="00212941">
        <w:rPr>
          <w:rFonts w:eastAsia="Times New Roman" w:cstheme="minorHAnsi"/>
          <w:sz w:val="24"/>
          <w:szCs w:val="24"/>
          <w:lang w:eastAsia="tr-TR"/>
        </w:rPr>
        <w:t xml:space="preserve"> geliştiriyorsunuz ve formu </w:t>
      </w:r>
      <w:r w:rsidRPr="00212941">
        <w:rPr>
          <w:rFonts w:eastAsia="Times New Roman" w:cstheme="minorHAnsi"/>
          <w:b/>
          <w:bCs/>
          <w:sz w:val="24"/>
          <w:szCs w:val="24"/>
          <w:lang w:eastAsia="tr-TR"/>
        </w:rPr>
        <w:t>10 alan uzmanına</w:t>
      </w:r>
      <w:r w:rsidRPr="00212941">
        <w:rPr>
          <w:rFonts w:eastAsia="Times New Roman" w:cstheme="minorHAnsi"/>
          <w:sz w:val="24"/>
          <w:szCs w:val="24"/>
          <w:lang w:eastAsia="tr-TR"/>
        </w:rPr>
        <w:t xml:space="preserve"> gönderdiniz.</w:t>
      </w:r>
    </w:p>
    <w:p w14:paraId="52A96B28" w14:textId="5FC10718" w:rsidR="002F7DCF" w:rsidRDefault="002F7DCF" w:rsidP="00212941">
      <w:pPr>
        <w:spacing w:after="100" w:afterAutospacing="1" w:line="240" w:lineRule="auto"/>
        <w:jc w:val="both"/>
        <w:outlineLvl w:val="2"/>
        <w:rPr>
          <w:rFonts w:eastAsia="Times New Roman" w:cstheme="minorHAnsi"/>
          <w:b/>
          <w:bCs/>
          <w:sz w:val="24"/>
          <w:szCs w:val="24"/>
          <w:lang w:eastAsia="tr-TR"/>
        </w:rPr>
      </w:pPr>
      <w:r w:rsidRPr="002F7DCF">
        <w:rPr>
          <w:rFonts w:eastAsia="Times New Roman" w:cstheme="minorHAnsi"/>
          <w:b/>
          <w:bCs/>
          <w:noProof/>
          <w:sz w:val="24"/>
          <w:szCs w:val="24"/>
          <w:lang w:eastAsia="tr-TR"/>
        </w:rPr>
        <w:drawing>
          <wp:inline distT="0" distB="0" distL="0" distR="0" wp14:anchorId="0B3A1F6E" wp14:editId="224BD40A">
            <wp:extent cx="5821680" cy="3596640"/>
            <wp:effectExtent l="0" t="0" r="762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2185" cy="3596952"/>
                    </a:xfrm>
                    <a:prstGeom prst="rect">
                      <a:avLst/>
                    </a:prstGeom>
                  </pic:spPr>
                </pic:pic>
              </a:graphicData>
            </a:graphic>
          </wp:inline>
        </w:drawing>
      </w:r>
    </w:p>
    <w:p w14:paraId="69FE174F" w14:textId="4880BE7D" w:rsidR="00A35B33" w:rsidRPr="00212941" w:rsidRDefault="00A35B33"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4. Karar Aşaması: Hangi Maddeler Ölçekte Kalacak?</w:t>
      </w:r>
    </w:p>
    <w:p w14:paraId="53D11474" w14:textId="477EB4D7" w:rsidR="00A35B33"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Bulduğumuz bu KGO değerleri tek başına yetmez. Uzmanların bu cevapları tamamen rastgele (şans eseri) işaretlemiş olma ihtimalini ortadan kaldırmak için,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bir </w:t>
      </w:r>
      <w:r w:rsidRPr="00E8036E">
        <w:rPr>
          <w:rFonts w:eastAsia="Times New Roman" w:cstheme="minorHAnsi"/>
          <w:i/>
          <w:iCs/>
          <w:sz w:val="24"/>
          <w:szCs w:val="24"/>
          <w:lang w:eastAsia="tr-TR"/>
        </w:rPr>
        <w:t>Kritik Değerler Tablosu</w:t>
      </w:r>
      <w:r w:rsidRPr="00212941">
        <w:rPr>
          <w:rFonts w:eastAsia="Times New Roman" w:cstheme="minorHAnsi"/>
          <w:sz w:val="24"/>
          <w:szCs w:val="24"/>
          <w:lang w:eastAsia="tr-TR"/>
        </w:rPr>
        <w:t xml:space="preserve"> yayınlamıştır.</w:t>
      </w:r>
    </w:p>
    <w:p w14:paraId="62EC7771" w14:textId="24AF1400" w:rsidR="007203C2" w:rsidRDefault="007203C2" w:rsidP="00212941">
      <w:pPr>
        <w:spacing w:after="100" w:afterAutospacing="1" w:line="240" w:lineRule="auto"/>
        <w:jc w:val="both"/>
        <w:rPr>
          <w:rFonts w:eastAsia="Times New Roman" w:cstheme="minorHAnsi"/>
          <w:sz w:val="24"/>
          <w:szCs w:val="24"/>
          <w:lang w:eastAsia="tr-TR"/>
        </w:rPr>
      </w:pPr>
    </w:p>
    <w:p w14:paraId="7C51B6C5" w14:textId="77777777" w:rsidR="007203C2" w:rsidRPr="007203C2" w:rsidRDefault="007203C2" w:rsidP="007203C2">
      <w:pPr>
        <w:spacing w:after="100" w:afterAutospacing="1" w:line="240" w:lineRule="auto"/>
        <w:outlineLvl w:val="2"/>
        <w:rPr>
          <w:rFonts w:eastAsia="Times New Roman" w:cstheme="minorHAnsi"/>
          <w:b/>
          <w:bCs/>
          <w:sz w:val="24"/>
          <w:szCs w:val="24"/>
          <w:lang w:eastAsia="tr-TR"/>
        </w:rPr>
      </w:pPr>
      <w:r w:rsidRPr="007203C2">
        <w:rPr>
          <w:rFonts w:eastAsia="Times New Roman" w:cstheme="minorHAnsi"/>
          <w:b/>
          <w:bCs/>
          <w:sz w:val="24"/>
          <w:szCs w:val="24"/>
          <w:lang w:eastAsia="tr-TR"/>
        </w:rPr>
        <w:lastRenderedPageBreak/>
        <w:t>Kapsam Geçerlik Oranı (KGO) İçin Minimum Kritik Değerler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4"/>
        <w:gridCol w:w="6986"/>
      </w:tblGrid>
      <w:tr w:rsidR="007203C2" w:rsidRPr="007203C2" w14:paraId="7C3CE7D8" w14:textId="77777777" w:rsidTr="007203C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DD9049"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b/>
                <w:bCs/>
                <w:sz w:val="24"/>
                <w:szCs w:val="24"/>
                <w:lang w:eastAsia="tr-TR"/>
              </w:rPr>
              <w:t>Uzman Sayısı</w:t>
            </w:r>
          </w:p>
        </w:tc>
        <w:tc>
          <w:tcPr>
            <w:tcW w:w="6941" w:type="dxa"/>
            <w:tcBorders>
              <w:top w:val="single" w:sz="6" w:space="0" w:color="auto"/>
              <w:left w:val="single" w:sz="6" w:space="0" w:color="auto"/>
              <w:bottom w:val="single" w:sz="6" w:space="0" w:color="auto"/>
              <w:right w:val="single" w:sz="6" w:space="0" w:color="auto"/>
            </w:tcBorders>
            <w:vAlign w:val="center"/>
            <w:hideMark/>
          </w:tcPr>
          <w:p w14:paraId="7FF52FEF"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b/>
                <w:bCs/>
                <w:sz w:val="24"/>
                <w:szCs w:val="24"/>
                <w:lang w:eastAsia="tr-TR"/>
              </w:rPr>
              <w:t>Minimum Kritik Değer</w:t>
            </w:r>
          </w:p>
        </w:tc>
      </w:tr>
      <w:tr w:rsidR="007203C2" w:rsidRPr="007203C2" w14:paraId="200BD5BB"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974BC5"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5</w:t>
            </w:r>
          </w:p>
        </w:tc>
        <w:tc>
          <w:tcPr>
            <w:tcW w:w="6941" w:type="dxa"/>
            <w:tcBorders>
              <w:top w:val="single" w:sz="6" w:space="0" w:color="auto"/>
              <w:left w:val="single" w:sz="6" w:space="0" w:color="auto"/>
              <w:bottom w:val="single" w:sz="6" w:space="0" w:color="auto"/>
              <w:right w:val="single" w:sz="6" w:space="0" w:color="auto"/>
            </w:tcBorders>
            <w:vAlign w:val="center"/>
            <w:hideMark/>
          </w:tcPr>
          <w:p w14:paraId="1242999D"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1.000</w:t>
            </w:r>
          </w:p>
        </w:tc>
      </w:tr>
      <w:tr w:rsidR="007203C2" w:rsidRPr="007203C2" w14:paraId="6F3DA1FD"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133B88"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6</w:t>
            </w:r>
          </w:p>
        </w:tc>
        <w:tc>
          <w:tcPr>
            <w:tcW w:w="6941" w:type="dxa"/>
            <w:tcBorders>
              <w:top w:val="single" w:sz="6" w:space="0" w:color="auto"/>
              <w:left w:val="single" w:sz="6" w:space="0" w:color="auto"/>
              <w:bottom w:val="single" w:sz="6" w:space="0" w:color="auto"/>
              <w:right w:val="single" w:sz="6" w:space="0" w:color="auto"/>
            </w:tcBorders>
            <w:vAlign w:val="center"/>
            <w:hideMark/>
          </w:tcPr>
          <w:p w14:paraId="59DF86A7"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1.000</w:t>
            </w:r>
          </w:p>
        </w:tc>
      </w:tr>
      <w:tr w:rsidR="007203C2" w:rsidRPr="007203C2" w14:paraId="68763200"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C4CBD"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7</w:t>
            </w:r>
          </w:p>
        </w:tc>
        <w:tc>
          <w:tcPr>
            <w:tcW w:w="6941" w:type="dxa"/>
            <w:tcBorders>
              <w:top w:val="single" w:sz="6" w:space="0" w:color="auto"/>
              <w:left w:val="single" w:sz="6" w:space="0" w:color="auto"/>
              <w:bottom w:val="single" w:sz="6" w:space="0" w:color="auto"/>
              <w:right w:val="single" w:sz="6" w:space="0" w:color="auto"/>
            </w:tcBorders>
            <w:vAlign w:val="center"/>
            <w:hideMark/>
          </w:tcPr>
          <w:p w14:paraId="7D98C2CD"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1.000</w:t>
            </w:r>
          </w:p>
        </w:tc>
      </w:tr>
      <w:tr w:rsidR="007203C2" w:rsidRPr="007203C2" w14:paraId="578862EF"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6909D6"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8</w:t>
            </w:r>
          </w:p>
        </w:tc>
        <w:tc>
          <w:tcPr>
            <w:tcW w:w="6941" w:type="dxa"/>
            <w:tcBorders>
              <w:top w:val="single" w:sz="6" w:space="0" w:color="auto"/>
              <w:left w:val="single" w:sz="6" w:space="0" w:color="auto"/>
              <w:bottom w:val="single" w:sz="6" w:space="0" w:color="auto"/>
              <w:right w:val="single" w:sz="6" w:space="0" w:color="auto"/>
            </w:tcBorders>
            <w:vAlign w:val="center"/>
            <w:hideMark/>
          </w:tcPr>
          <w:p w14:paraId="6DAB166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0.750</w:t>
            </w:r>
          </w:p>
        </w:tc>
      </w:tr>
      <w:tr w:rsidR="007203C2" w:rsidRPr="007203C2" w14:paraId="43C3B974"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485719"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9</w:t>
            </w:r>
          </w:p>
        </w:tc>
        <w:tc>
          <w:tcPr>
            <w:tcW w:w="6941" w:type="dxa"/>
            <w:tcBorders>
              <w:top w:val="single" w:sz="6" w:space="0" w:color="auto"/>
              <w:left w:val="single" w:sz="6" w:space="0" w:color="auto"/>
              <w:bottom w:val="single" w:sz="6" w:space="0" w:color="auto"/>
              <w:right w:val="single" w:sz="6" w:space="0" w:color="auto"/>
            </w:tcBorders>
            <w:vAlign w:val="center"/>
            <w:hideMark/>
          </w:tcPr>
          <w:p w14:paraId="40421F9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0.778</w:t>
            </w:r>
          </w:p>
        </w:tc>
      </w:tr>
      <w:tr w:rsidR="007203C2" w:rsidRPr="007203C2" w14:paraId="4880A95F"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AE74CD"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10</w:t>
            </w:r>
          </w:p>
        </w:tc>
        <w:tc>
          <w:tcPr>
            <w:tcW w:w="6941" w:type="dxa"/>
            <w:tcBorders>
              <w:top w:val="single" w:sz="6" w:space="0" w:color="auto"/>
              <w:left w:val="single" w:sz="6" w:space="0" w:color="auto"/>
              <w:bottom w:val="single" w:sz="6" w:space="0" w:color="auto"/>
              <w:right w:val="single" w:sz="6" w:space="0" w:color="auto"/>
            </w:tcBorders>
            <w:vAlign w:val="center"/>
            <w:hideMark/>
          </w:tcPr>
          <w:p w14:paraId="2DC3B843"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0.800</w:t>
            </w:r>
          </w:p>
        </w:tc>
      </w:tr>
      <w:tr w:rsidR="007203C2" w:rsidRPr="007203C2" w14:paraId="59CC359A"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EE82D9"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11</w:t>
            </w:r>
          </w:p>
        </w:tc>
        <w:tc>
          <w:tcPr>
            <w:tcW w:w="6941" w:type="dxa"/>
            <w:tcBorders>
              <w:top w:val="single" w:sz="6" w:space="0" w:color="auto"/>
              <w:left w:val="single" w:sz="6" w:space="0" w:color="auto"/>
              <w:bottom w:val="single" w:sz="6" w:space="0" w:color="auto"/>
              <w:right w:val="single" w:sz="6" w:space="0" w:color="auto"/>
            </w:tcBorders>
            <w:vAlign w:val="center"/>
            <w:hideMark/>
          </w:tcPr>
          <w:p w14:paraId="7B1E706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0.636</w:t>
            </w:r>
          </w:p>
        </w:tc>
      </w:tr>
      <w:tr w:rsidR="007203C2" w:rsidRPr="007203C2" w14:paraId="061ECBDD"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3148B7"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12</w:t>
            </w:r>
          </w:p>
        </w:tc>
        <w:tc>
          <w:tcPr>
            <w:tcW w:w="6941" w:type="dxa"/>
            <w:tcBorders>
              <w:top w:val="single" w:sz="6" w:space="0" w:color="auto"/>
              <w:left w:val="single" w:sz="6" w:space="0" w:color="auto"/>
              <w:bottom w:val="single" w:sz="6" w:space="0" w:color="auto"/>
              <w:right w:val="single" w:sz="6" w:space="0" w:color="auto"/>
            </w:tcBorders>
            <w:vAlign w:val="center"/>
            <w:hideMark/>
          </w:tcPr>
          <w:p w14:paraId="1FBF39F2"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0.667</w:t>
            </w:r>
          </w:p>
        </w:tc>
      </w:tr>
      <w:tr w:rsidR="007203C2" w:rsidRPr="007203C2" w14:paraId="1B144EB8"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7F93A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13</w:t>
            </w:r>
          </w:p>
        </w:tc>
        <w:tc>
          <w:tcPr>
            <w:tcW w:w="6941" w:type="dxa"/>
            <w:tcBorders>
              <w:top w:val="single" w:sz="6" w:space="0" w:color="auto"/>
              <w:left w:val="single" w:sz="6" w:space="0" w:color="auto"/>
              <w:bottom w:val="single" w:sz="6" w:space="0" w:color="auto"/>
              <w:right w:val="single" w:sz="6" w:space="0" w:color="auto"/>
            </w:tcBorders>
            <w:vAlign w:val="center"/>
            <w:hideMark/>
          </w:tcPr>
          <w:p w14:paraId="47517578"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0.538</w:t>
            </w:r>
          </w:p>
        </w:tc>
      </w:tr>
      <w:tr w:rsidR="007203C2" w:rsidRPr="007203C2" w14:paraId="5EE25F08"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1C9F50"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14</w:t>
            </w:r>
          </w:p>
        </w:tc>
        <w:tc>
          <w:tcPr>
            <w:tcW w:w="6941" w:type="dxa"/>
            <w:tcBorders>
              <w:top w:val="single" w:sz="6" w:space="0" w:color="auto"/>
              <w:left w:val="single" w:sz="6" w:space="0" w:color="auto"/>
              <w:bottom w:val="single" w:sz="6" w:space="0" w:color="auto"/>
              <w:right w:val="single" w:sz="6" w:space="0" w:color="auto"/>
            </w:tcBorders>
            <w:vAlign w:val="center"/>
            <w:hideMark/>
          </w:tcPr>
          <w:p w14:paraId="6618C249"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0.571</w:t>
            </w:r>
          </w:p>
        </w:tc>
      </w:tr>
      <w:tr w:rsidR="007203C2" w:rsidRPr="007203C2" w14:paraId="33F3F995"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64A10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15</w:t>
            </w:r>
          </w:p>
        </w:tc>
        <w:tc>
          <w:tcPr>
            <w:tcW w:w="6941" w:type="dxa"/>
            <w:tcBorders>
              <w:top w:val="single" w:sz="6" w:space="0" w:color="auto"/>
              <w:left w:val="single" w:sz="6" w:space="0" w:color="auto"/>
              <w:bottom w:val="single" w:sz="6" w:space="0" w:color="auto"/>
              <w:right w:val="single" w:sz="6" w:space="0" w:color="auto"/>
            </w:tcBorders>
            <w:vAlign w:val="center"/>
            <w:hideMark/>
          </w:tcPr>
          <w:p w14:paraId="08836630"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0.600</w:t>
            </w:r>
          </w:p>
        </w:tc>
      </w:tr>
      <w:tr w:rsidR="007203C2" w:rsidRPr="007203C2" w14:paraId="441DAC37"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BAA12C"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20</w:t>
            </w:r>
          </w:p>
        </w:tc>
        <w:tc>
          <w:tcPr>
            <w:tcW w:w="6941" w:type="dxa"/>
            <w:tcBorders>
              <w:top w:val="single" w:sz="6" w:space="0" w:color="auto"/>
              <w:left w:val="single" w:sz="6" w:space="0" w:color="auto"/>
              <w:bottom w:val="single" w:sz="6" w:space="0" w:color="auto"/>
              <w:right w:val="single" w:sz="6" w:space="0" w:color="auto"/>
            </w:tcBorders>
            <w:vAlign w:val="center"/>
            <w:hideMark/>
          </w:tcPr>
          <w:p w14:paraId="5FC5D8DE"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0.500</w:t>
            </w:r>
          </w:p>
        </w:tc>
      </w:tr>
      <w:tr w:rsidR="007203C2" w:rsidRPr="007203C2" w14:paraId="69CCAED7"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64A594"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25</w:t>
            </w:r>
          </w:p>
        </w:tc>
        <w:tc>
          <w:tcPr>
            <w:tcW w:w="6941" w:type="dxa"/>
            <w:tcBorders>
              <w:top w:val="single" w:sz="6" w:space="0" w:color="auto"/>
              <w:left w:val="single" w:sz="6" w:space="0" w:color="auto"/>
              <w:bottom w:val="single" w:sz="6" w:space="0" w:color="auto"/>
              <w:right w:val="single" w:sz="6" w:space="0" w:color="auto"/>
            </w:tcBorders>
            <w:vAlign w:val="center"/>
            <w:hideMark/>
          </w:tcPr>
          <w:p w14:paraId="4D30F24F"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0.440</w:t>
            </w:r>
          </w:p>
        </w:tc>
      </w:tr>
      <w:tr w:rsidR="007203C2" w:rsidRPr="007203C2" w14:paraId="156EF740"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5C6EC1"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30</w:t>
            </w:r>
          </w:p>
        </w:tc>
        <w:tc>
          <w:tcPr>
            <w:tcW w:w="6941" w:type="dxa"/>
            <w:tcBorders>
              <w:top w:val="single" w:sz="6" w:space="0" w:color="auto"/>
              <w:left w:val="single" w:sz="6" w:space="0" w:color="auto"/>
              <w:bottom w:val="single" w:sz="6" w:space="0" w:color="auto"/>
              <w:right w:val="single" w:sz="6" w:space="0" w:color="auto"/>
            </w:tcBorders>
            <w:vAlign w:val="center"/>
            <w:hideMark/>
          </w:tcPr>
          <w:p w14:paraId="3111DD99"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0.333</w:t>
            </w:r>
          </w:p>
        </w:tc>
      </w:tr>
      <w:tr w:rsidR="007203C2" w:rsidRPr="007203C2" w14:paraId="4B07A994"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0FFC5C"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35</w:t>
            </w:r>
          </w:p>
        </w:tc>
        <w:tc>
          <w:tcPr>
            <w:tcW w:w="6941" w:type="dxa"/>
            <w:tcBorders>
              <w:top w:val="single" w:sz="6" w:space="0" w:color="auto"/>
              <w:left w:val="single" w:sz="6" w:space="0" w:color="auto"/>
              <w:bottom w:val="single" w:sz="6" w:space="0" w:color="auto"/>
              <w:right w:val="single" w:sz="6" w:space="0" w:color="auto"/>
            </w:tcBorders>
            <w:vAlign w:val="center"/>
            <w:hideMark/>
          </w:tcPr>
          <w:p w14:paraId="49513268"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0.314</w:t>
            </w:r>
          </w:p>
        </w:tc>
      </w:tr>
      <w:tr w:rsidR="007203C2" w:rsidRPr="007203C2" w14:paraId="0DE32EE6" w14:textId="77777777" w:rsidTr="007203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017EE4"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40</w:t>
            </w:r>
          </w:p>
        </w:tc>
        <w:tc>
          <w:tcPr>
            <w:tcW w:w="6941" w:type="dxa"/>
            <w:tcBorders>
              <w:top w:val="single" w:sz="6" w:space="0" w:color="auto"/>
              <w:left w:val="single" w:sz="6" w:space="0" w:color="auto"/>
              <w:bottom w:val="single" w:sz="6" w:space="0" w:color="auto"/>
              <w:right w:val="single" w:sz="6" w:space="0" w:color="auto"/>
            </w:tcBorders>
            <w:vAlign w:val="center"/>
            <w:hideMark/>
          </w:tcPr>
          <w:p w14:paraId="546DA86D" w14:textId="77777777" w:rsidR="007203C2" w:rsidRPr="007203C2" w:rsidRDefault="007203C2" w:rsidP="007203C2">
            <w:pPr>
              <w:spacing w:after="0" w:line="240" w:lineRule="auto"/>
              <w:jc w:val="center"/>
              <w:rPr>
                <w:rFonts w:eastAsia="Times New Roman" w:cstheme="minorHAnsi"/>
                <w:sz w:val="24"/>
                <w:szCs w:val="24"/>
                <w:lang w:eastAsia="tr-TR"/>
              </w:rPr>
            </w:pPr>
            <w:r w:rsidRPr="007203C2">
              <w:rPr>
                <w:rFonts w:eastAsia="Times New Roman" w:cstheme="minorHAnsi"/>
                <w:sz w:val="24"/>
                <w:szCs w:val="24"/>
                <w:lang w:eastAsia="tr-TR"/>
              </w:rPr>
              <w:t>0.300</w:t>
            </w:r>
          </w:p>
        </w:tc>
      </w:tr>
    </w:tbl>
    <w:p w14:paraId="0126E916" w14:textId="77777777" w:rsidR="007203C2" w:rsidRDefault="007203C2" w:rsidP="00212941">
      <w:pPr>
        <w:spacing w:after="100" w:afterAutospacing="1" w:line="240" w:lineRule="auto"/>
        <w:jc w:val="both"/>
        <w:rPr>
          <w:rFonts w:eastAsia="Times New Roman" w:cstheme="minorHAnsi"/>
          <w:b/>
          <w:bCs/>
          <w:sz w:val="24"/>
          <w:szCs w:val="24"/>
          <w:lang w:eastAsia="tr-TR"/>
        </w:rPr>
      </w:pPr>
    </w:p>
    <w:p w14:paraId="61F49B1A" w14:textId="494BEF44"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Örneğimize dönersek:</w:t>
      </w:r>
    </w:p>
    <w:p w14:paraId="7FEF1792" w14:textId="59AC7F39"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Bizim 10 uzmanımız vardı, demek ki referans alacağımız alt sınır </w:t>
      </w:r>
      <w:r w:rsidRPr="00212941">
        <w:rPr>
          <w:rFonts w:eastAsia="Times New Roman" w:cstheme="minorHAnsi"/>
          <w:b/>
          <w:bCs/>
          <w:sz w:val="24"/>
          <w:szCs w:val="24"/>
          <w:lang w:eastAsia="tr-TR"/>
        </w:rPr>
        <w:t>0.</w:t>
      </w:r>
      <w:r w:rsidR="00CC521C">
        <w:rPr>
          <w:rFonts w:eastAsia="Times New Roman" w:cstheme="minorHAnsi"/>
          <w:b/>
          <w:bCs/>
          <w:sz w:val="24"/>
          <w:szCs w:val="24"/>
          <w:lang w:eastAsia="tr-TR"/>
        </w:rPr>
        <w:t>80</w:t>
      </w:r>
      <w:r w:rsidRPr="00212941">
        <w:rPr>
          <w:rFonts w:eastAsia="Times New Roman" w:cstheme="minorHAnsi"/>
          <w:sz w:val="24"/>
          <w:szCs w:val="24"/>
          <w:lang w:eastAsia="tr-TR"/>
        </w:rPr>
        <w:t xml:space="preserve"> olmalıdır.</w:t>
      </w:r>
    </w:p>
    <w:p w14:paraId="12684828" w14:textId="17D06954" w:rsidR="00A35B33" w:rsidRPr="00212941" w:rsidRDefault="00A35B33" w:rsidP="00CF3F05">
      <w:pPr>
        <w:numPr>
          <w:ilvl w:val="0"/>
          <w:numId w:val="38"/>
        </w:num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Madde 1 (KGO = 0.80):</w:t>
      </w:r>
      <w:r w:rsidRPr="00212941">
        <w:rPr>
          <w:rFonts w:eastAsia="Times New Roman" w:cstheme="minorHAnsi"/>
          <w:sz w:val="24"/>
          <w:szCs w:val="24"/>
          <w:lang w:eastAsia="tr-TR"/>
        </w:rPr>
        <w:t xml:space="preserve"> 0.80 değeri, 0.</w:t>
      </w:r>
      <w:r w:rsidR="00CC521C">
        <w:rPr>
          <w:rFonts w:eastAsia="Times New Roman" w:cstheme="minorHAnsi"/>
          <w:sz w:val="24"/>
          <w:szCs w:val="24"/>
          <w:lang w:eastAsia="tr-TR"/>
        </w:rPr>
        <w:t>80</w:t>
      </w:r>
      <w:r w:rsidRPr="00212941">
        <w:rPr>
          <w:rFonts w:eastAsia="Times New Roman" w:cstheme="minorHAnsi"/>
          <w:sz w:val="24"/>
          <w:szCs w:val="24"/>
          <w:lang w:eastAsia="tr-TR"/>
        </w:rPr>
        <w:t xml:space="preserve"> sınırından </w:t>
      </w:r>
      <w:r w:rsidR="00CC521C">
        <w:rPr>
          <w:rFonts w:eastAsia="Times New Roman" w:cstheme="minorHAnsi"/>
          <w:sz w:val="24"/>
          <w:szCs w:val="24"/>
          <w:lang w:eastAsia="tr-TR"/>
        </w:rPr>
        <w:t xml:space="preserve">eşit veya büyük olması nedeniyle </w:t>
      </w:r>
      <w:r w:rsidRPr="00212941">
        <w:rPr>
          <w:rFonts w:eastAsia="Times New Roman" w:cstheme="minorHAnsi"/>
          <w:sz w:val="24"/>
          <w:szCs w:val="24"/>
          <w:lang w:eastAsia="tr-TR"/>
        </w:rPr>
        <w:t xml:space="preserve">bu maddenin kapsam geçerliği kanıtlanmıştır. </w:t>
      </w:r>
      <w:r w:rsidRPr="00212941">
        <w:rPr>
          <w:rFonts w:eastAsia="Times New Roman" w:cstheme="minorHAnsi"/>
          <w:b/>
          <w:bCs/>
          <w:sz w:val="24"/>
          <w:szCs w:val="24"/>
          <w:lang w:eastAsia="tr-TR"/>
        </w:rPr>
        <w:t>Ölçekte kalır.</w:t>
      </w:r>
    </w:p>
    <w:p w14:paraId="45A4F3C8" w14:textId="77777777" w:rsidR="00A35B33" w:rsidRPr="00212941" w:rsidRDefault="00A35B33" w:rsidP="00CF3F05">
      <w:pPr>
        <w:numPr>
          <w:ilvl w:val="0"/>
          <w:numId w:val="38"/>
        </w:numPr>
        <w:spacing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 xml:space="preserve">Madde 2 (KGO </w:t>
      </w:r>
      <w:proofErr w:type="gramStart"/>
      <w:r w:rsidRPr="00212941">
        <w:rPr>
          <w:rFonts w:eastAsia="Times New Roman" w:cstheme="minorHAnsi"/>
          <w:b/>
          <w:bCs/>
          <w:sz w:val="24"/>
          <w:szCs w:val="24"/>
          <w:lang w:eastAsia="tr-TR"/>
        </w:rPr>
        <w:t>= -</w:t>
      </w:r>
      <w:proofErr w:type="gramEnd"/>
      <w:r w:rsidRPr="00212941">
        <w:rPr>
          <w:rFonts w:eastAsia="Times New Roman" w:cstheme="minorHAnsi"/>
          <w:b/>
          <w:bCs/>
          <w:sz w:val="24"/>
          <w:szCs w:val="24"/>
          <w:lang w:eastAsia="tr-TR"/>
        </w:rPr>
        <w:t>0.60):</w:t>
      </w:r>
      <w:r w:rsidRPr="00212941">
        <w:rPr>
          <w:rFonts w:eastAsia="Times New Roman" w:cstheme="minorHAnsi"/>
          <w:sz w:val="24"/>
          <w:szCs w:val="24"/>
          <w:lang w:eastAsia="tr-TR"/>
        </w:rPr>
        <w:t xml:space="preserve"> Sınırın çok çok altında kalmıştır. Bu madde </w:t>
      </w:r>
      <w:r w:rsidRPr="00212941">
        <w:rPr>
          <w:rFonts w:eastAsia="Times New Roman" w:cstheme="minorHAnsi"/>
          <w:b/>
          <w:bCs/>
          <w:sz w:val="24"/>
          <w:szCs w:val="24"/>
          <w:lang w:eastAsia="tr-TR"/>
        </w:rPr>
        <w:t>kesinlikle ölçekten atılır.</w:t>
      </w:r>
    </w:p>
    <w:p w14:paraId="642923E9" w14:textId="77777777"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i/>
          <w:iCs/>
          <w:sz w:val="24"/>
          <w:szCs w:val="24"/>
          <w:lang w:eastAsia="tr-TR"/>
        </w:rPr>
        <w:t>(Eğer hesapladığınız değer kritik eşikle birebir aynı çıkarsa, maddeyi düzeltip/revize edip kullanma inisiyatifi araştırmacıya bırakılır.)</w:t>
      </w:r>
    </w:p>
    <w:p w14:paraId="19537CD6" w14:textId="77777777" w:rsidR="00A35B33" w:rsidRPr="00212941" w:rsidRDefault="00A35B33" w:rsidP="00212941">
      <w:pPr>
        <w:spacing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5. Ölçeğin Bütünü İçin Kapsam Geçerlik İndeksi (KGİ)</w:t>
      </w:r>
    </w:p>
    <w:p w14:paraId="32E8D364" w14:textId="4C40B6F6" w:rsidR="00A35B33" w:rsidRPr="00212941" w:rsidRDefault="00A35B33" w:rsidP="00212941">
      <w:pPr>
        <w:spacing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Kötü maddeleri eledikten sonra, elinizde kalan geçerli maddelerin (örneğin kalan 30 maddenin) </w:t>
      </w:r>
      <w:proofErr w:type="spellStart"/>
      <w:r w:rsidRPr="00212941">
        <w:rPr>
          <w:rFonts w:eastAsia="Times New Roman" w:cstheme="minorHAnsi"/>
          <w:sz w:val="24"/>
          <w:szCs w:val="24"/>
          <w:lang w:eastAsia="tr-TR"/>
        </w:rPr>
        <w:t>KGO'larının</w:t>
      </w:r>
      <w:proofErr w:type="spellEnd"/>
      <w:r w:rsidRPr="00212941">
        <w:rPr>
          <w:rFonts w:eastAsia="Times New Roman" w:cstheme="minorHAnsi"/>
          <w:sz w:val="24"/>
          <w:szCs w:val="24"/>
          <w:lang w:eastAsia="tr-TR"/>
        </w:rPr>
        <w:t xml:space="preserve"> </w:t>
      </w:r>
      <w:r w:rsidRPr="00212941">
        <w:rPr>
          <w:rFonts w:eastAsia="Times New Roman" w:cstheme="minorHAnsi"/>
          <w:b/>
          <w:bCs/>
          <w:sz w:val="24"/>
          <w:szCs w:val="24"/>
          <w:lang w:eastAsia="tr-TR"/>
        </w:rPr>
        <w:t>aritmetik ortalaması</w:t>
      </w:r>
      <w:r w:rsidRPr="00212941">
        <w:rPr>
          <w:rFonts w:eastAsia="Times New Roman" w:cstheme="minorHAnsi"/>
          <w:sz w:val="24"/>
          <w:szCs w:val="24"/>
          <w:lang w:eastAsia="tr-TR"/>
        </w:rPr>
        <w:t xml:space="preserve"> alınır. Bulunan bu değere </w:t>
      </w:r>
      <w:r w:rsidRPr="00212941">
        <w:rPr>
          <w:rFonts w:eastAsia="Times New Roman" w:cstheme="minorHAnsi"/>
          <w:b/>
          <w:bCs/>
          <w:sz w:val="24"/>
          <w:szCs w:val="24"/>
          <w:lang w:eastAsia="tr-TR"/>
        </w:rPr>
        <w:t>Kapsam Geçerlik İndeksi (</w:t>
      </w:r>
      <w:proofErr w:type="gramStart"/>
      <w:r w:rsidRPr="00212941">
        <w:rPr>
          <w:rFonts w:eastAsia="Times New Roman" w:cstheme="minorHAnsi"/>
          <w:b/>
          <w:bCs/>
          <w:sz w:val="24"/>
          <w:szCs w:val="24"/>
          <w:lang w:eastAsia="tr-TR"/>
        </w:rPr>
        <w:t>KGİ -</w:t>
      </w:r>
      <w:proofErr w:type="gramEnd"/>
      <w:r w:rsidRPr="00212941">
        <w:rPr>
          <w:rFonts w:eastAsia="Times New Roman" w:cstheme="minorHAnsi"/>
          <w:b/>
          <w:bCs/>
          <w:sz w:val="24"/>
          <w:szCs w:val="24"/>
          <w:lang w:eastAsia="tr-TR"/>
        </w:rPr>
        <w:t xml:space="preserve"> CVI)</w:t>
      </w:r>
      <w:r w:rsidRPr="00212941">
        <w:rPr>
          <w:rFonts w:eastAsia="Times New Roman" w:cstheme="minorHAnsi"/>
          <w:sz w:val="24"/>
          <w:szCs w:val="24"/>
          <w:lang w:eastAsia="tr-TR"/>
        </w:rPr>
        <w:t xml:space="preserve"> denir. Tüm testin KGİ değeri de tablodaki sınır değerden (10 uzman için 0.62'den) yüksekse, tüm ölçeğinizin yapı geçerliği öncesi "uzman onayından (kapsam geçerliğinden) başarıyla geçtiğini" makalenizde raporlayabilirsiniz.</w:t>
      </w:r>
    </w:p>
    <w:p w14:paraId="1E934216" w14:textId="4B13D417" w:rsidR="00A35B33" w:rsidRPr="00212941" w:rsidRDefault="00A35B33"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lastRenderedPageBreak/>
        <w:t xml:space="preserve">Daha önce bahsettiğimiz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tekniği, matematiksel formülü ve yayınladığı tablo gereği </w:t>
      </w:r>
      <w:r w:rsidRPr="00212941">
        <w:rPr>
          <w:rFonts w:eastAsia="Times New Roman" w:cstheme="minorHAnsi"/>
          <w:b/>
          <w:bCs/>
          <w:sz w:val="24"/>
          <w:szCs w:val="24"/>
          <w:lang w:eastAsia="tr-TR"/>
        </w:rPr>
        <w:t>minimum 5 uzman</w:t>
      </w:r>
      <w:r w:rsidRPr="00212941">
        <w:rPr>
          <w:rFonts w:eastAsia="Times New Roman" w:cstheme="minorHAnsi"/>
          <w:sz w:val="24"/>
          <w:szCs w:val="24"/>
          <w:lang w:eastAsia="tr-TR"/>
        </w:rPr>
        <w:t xml:space="preserve"> ile çalışmaya başlar. Elinizde 3 veya 4 uzman görüşü varsa,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tablosunda bunun bir karşılığı olmadığı için Kapsam Geçerlik Oranı (KGO) hesaplamanız istatistiksel olarak anlamsızlaşır.</w:t>
      </w:r>
      <w:r w:rsidR="0078475C">
        <w:rPr>
          <w:rFonts w:eastAsia="Times New Roman" w:cstheme="minorHAnsi"/>
          <w:sz w:val="24"/>
          <w:szCs w:val="24"/>
          <w:lang w:eastAsia="tr-TR"/>
        </w:rPr>
        <w:t xml:space="preserve"> </w:t>
      </w:r>
      <w:r w:rsidRPr="00212941">
        <w:rPr>
          <w:rFonts w:eastAsia="Times New Roman" w:cstheme="minorHAnsi"/>
          <w:sz w:val="24"/>
          <w:szCs w:val="24"/>
          <w:lang w:eastAsia="tr-TR"/>
        </w:rPr>
        <w:t>Böyle bir durumda</w:t>
      </w:r>
      <w:r w:rsidR="0078475C">
        <w:rPr>
          <w:rFonts w:eastAsia="Times New Roman" w:cstheme="minorHAnsi"/>
          <w:sz w:val="24"/>
          <w:szCs w:val="24"/>
          <w:lang w:eastAsia="tr-TR"/>
        </w:rPr>
        <w:t xml:space="preserve"> </w:t>
      </w:r>
      <w:proofErr w:type="spellStart"/>
      <w:r w:rsidR="0078475C">
        <w:rPr>
          <w:rFonts w:eastAsia="Times New Roman" w:cstheme="minorHAnsi"/>
          <w:sz w:val="24"/>
          <w:szCs w:val="24"/>
          <w:lang w:eastAsia="tr-TR"/>
        </w:rPr>
        <w:t>Davis</w:t>
      </w:r>
      <w:proofErr w:type="spellEnd"/>
      <w:r w:rsidR="0078475C">
        <w:rPr>
          <w:rFonts w:eastAsia="Times New Roman" w:cstheme="minorHAnsi"/>
          <w:sz w:val="24"/>
          <w:szCs w:val="24"/>
          <w:lang w:eastAsia="tr-TR"/>
        </w:rPr>
        <w:t xml:space="preserve"> Tekniğini (1992) </w:t>
      </w:r>
      <w:proofErr w:type="spellStart"/>
      <w:r w:rsidR="0078475C">
        <w:rPr>
          <w:rFonts w:eastAsia="Times New Roman" w:cstheme="minorHAnsi"/>
          <w:sz w:val="24"/>
          <w:szCs w:val="24"/>
          <w:lang w:eastAsia="tr-TR"/>
        </w:rPr>
        <w:t>kullanabilirisiniz</w:t>
      </w:r>
      <w:proofErr w:type="spellEnd"/>
      <w:r w:rsidR="00D10F26">
        <w:rPr>
          <w:rFonts w:eastAsia="Times New Roman" w:cstheme="minorHAnsi"/>
          <w:sz w:val="24"/>
          <w:szCs w:val="24"/>
          <w:lang w:eastAsia="tr-TR"/>
        </w:rPr>
        <w:t>.</w:t>
      </w:r>
    </w:p>
    <w:p w14:paraId="125B060F" w14:textId="5DE8106F" w:rsidR="00A35B33" w:rsidRPr="00212941" w:rsidRDefault="00A35B33" w:rsidP="00212941">
      <w:pPr>
        <w:spacing w:before="100" w:beforeAutospacing="1" w:after="100" w:afterAutospacing="1" w:line="240" w:lineRule="auto"/>
        <w:jc w:val="both"/>
        <w:outlineLvl w:val="2"/>
        <w:rPr>
          <w:rFonts w:eastAsia="Times New Roman" w:cstheme="minorHAnsi"/>
          <w:b/>
          <w:bCs/>
          <w:sz w:val="24"/>
          <w:szCs w:val="24"/>
          <w:lang w:eastAsia="tr-TR"/>
        </w:rPr>
      </w:pPr>
      <w:r w:rsidRPr="00212941">
        <w:rPr>
          <w:rFonts w:eastAsia="Times New Roman" w:cstheme="minorHAnsi"/>
          <w:b/>
          <w:bCs/>
          <w:sz w:val="24"/>
          <w:szCs w:val="24"/>
          <w:lang w:eastAsia="tr-TR"/>
        </w:rPr>
        <w:t xml:space="preserve">Alternatif Yöntem: </w:t>
      </w:r>
      <w:proofErr w:type="spellStart"/>
      <w:r w:rsidRPr="00212941">
        <w:rPr>
          <w:rFonts w:eastAsia="Times New Roman" w:cstheme="minorHAnsi"/>
          <w:b/>
          <w:bCs/>
          <w:sz w:val="24"/>
          <w:szCs w:val="24"/>
          <w:lang w:eastAsia="tr-TR"/>
        </w:rPr>
        <w:t>Davis</w:t>
      </w:r>
      <w:proofErr w:type="spellEnd"/>
      <w:r w:rsidRPr="00212941">
        <w:rPr>
          <w:rFonts w:eastAsia="Times New Roman" w:cstheme="minorHAnsi"/>
          <w:b/>
          <w:bCs/>
          <w:sz w:val="24"/>
          <w:szCs w:val="24"/>
          <w:lang w:eastAsia="tr-TR"/>
        </w:rPr>
        <w:t xml:space="preserve"> Tekniği (1992)</w:t>
      </w:r>
    </w:p>
    <w:p w14:paraId="49042C8A" w14:textId="77777777" w:rsidR="00A35B33" w:rsidRPr="00212941" w:rsidRDefault="00A35B33" w:rsidP="00212941">
      <w:p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Eğer uzman sayınız 5'in altındaysa,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yerine literatürde yine çok kabul gören </w:t>
      </w:r>
      <w:proofErr w:type="spellStart"/>
      <w:r w:rsidRPr="00212941">
        <w:rPr>
          <w:rFonts w:eastAsia="Times New Roman" w:cstheme="minorHAnsi"/>
          <w:b/>
          <w:bCs/>
          <w:sz w:val="24"/>
          <w:szCs w:val="24"/>
          <w:lang w:eastAsia="tr-TR"/>
        </w:rPr>
        <w:t>Davis</w:t>
      </w:r>
      <w:proofErr w:type="spellEnd"/>
      <w:r w:rsidRPr="00212941">
        <w:rPr>
          <w:rFonts w:eastAsia="Times New Roman" w:cstheme="minorHAnsi"/>
          <w:b/>
          <w:bCs/>
          <w:sz w:val="24"/>
          <w:szCs w:val="24"/>
          <w:lang w:eastAsia="tr-TR"/>
        </w:rPr>
        <w:t xml:space="preserve"> </w:t>
      </w:r>
      <w:proofErr w:type="spellStart"/>
      <w:r w:rsidRPr="00212941">
        <w:rPr>
          <w:rFonts w:eastAsia="Times New Roman" w:cstheme="minorHAnsi"/>
          <w:b/>
          <w:bCs/>
          <w:sz w:val="24"/>
          <w:szCs w:val="24"/>
          <w:lang w:eastAsia="tr-TR"/>
        </w:rPr>
        <w:t>Tekniği</w:t>
      </w:r>
      <w:r w:rsidRPr="00212941">
        <w:rPr>
          <w:rFonts w:eastAsia="Times New Roman" w:cstheme="minorHAnsi"/>
          <w:sz w:val="24"/>
          <w:szCs w:val="24"/>
          <w:lang w:eastAsia="tr-TR"/>
        </w:rPr>
        <w:t>'ni</w:t>
      </w:r>
      <w:proofErr w:type="spellEnd"/>
      <w:r w:rsidRPr="00212941">
        <w:rPr>
          <w:rFonts w:eastAsia="Times New Roman" w:cstheme="minorHAnsi"/>
          <w:sz w:val="24"/>
          <w:szCs w:val="24"/>
          <w:lang w:eastAsia="tr-TR"/>
        </w:rPr>
        <w:t xml:space="preserve"> kullanabilirsiniz. </w:t>
      </w:r>
      <w:proofErr w:type="spellStart"/>
      <w:r w:rsidRPr="00212941">
        <w:rPr>
          <w:rFonts w:eastAsia="Times New Roman" w:cstheme="minorHAnsi"/>
          <w:sz w:val="24"/>
          <w:szCs w:val="24"/>
          <w:lang w:eastAsia="tr-TR"/>
        </w:rPr>
        <w:t>Davis</w:t>
      </w:r>
      <w:proofErr w:type="spellEnd"/>
      <w:r w:rsidRPr="00212941">
        <w:rPr>
          <w:rFonts w:eastAsia="Times New Roman" w:cstheme="minorHAnsi"/>
          <w:sz w:val="24"/>
          <w:szCs w:val="24"/>
          <w:lang w:eastAsia="tr-TR"/>
        </w:rPr>
        <w:t xml:space="preserve"> tekniği, az sayıdaki uzmanla da Kapsam Geçerlik İndeksi (KGİ) hesaplamanıza olanak tanır.</w:t>
      </w:r>
    </w:p>
    <w:p w14:paraId="402D81B9" w14:textId="77777777" w:rsidR="00A35B33" w:rsidRPr="00212941" w:rsidRDefault="00A35B33" w:rsidP="00CF3F05">
      <w:pPr>
        <w:numPr>
          <w:ilvl w:val="0"/>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Nasıl Çalışır?</w:t>
      </w:r>
      <w:r w:rsidRPr="00212941">
        <w:rPr>
          <w:rFonts w:eastAsia="Times New Roman" w:cstheme="minorHAnsi"/>
          <w:sz w:val="24"/>
          <w:szCs w:val="24"/>
          <w:lang w:eastAsia="tr-TR"/>
        </w:rPr>
        <w:t xml:space="preserve"> Uzmanlara 3 seçenekli </w:t>
      </w:r>
      <w:proofErr w:type="spellStart"/>
      <w:r w:rsidRPr="00212941">
        <w:rPr>
          <w:rFonts w:eastAsia="Times New Roman" w:cstheme="minorHAnsi"/>
          <w:sz w:val="24"/>
          <w:szCs w:val="24"/>
          <w:lang w:eastAsia="tr-TR"/>
        </w:rPr>
        <w:t>Lawshe</w:t>
      </w:r>
      <w:proofErr w:type="spellEnd"/>
      <w:r w:rsidRPr="00212941">
        <w:rPr>
          <w:rFonts w:eastAsia="Times New Roman" w:cstheme="minorHAnsi"/>
          <w:sz w:val="24"/>
          <w:szCs w:val="24"/>
          <w:lang w:eastAsia="tr-TR"/>
        </w:rPr>
        <w:t xml:space="preserve"> formu yerine 4 seçenekli bir form gönderirsiniz:</w:t>
      </w:r>
    </w:p>
    <w:p w14:paraId="2CD67D03" w14:textId="77777777" w:rsidR="00A35B33" w:rsidRPr="00212941" w:rsidRDefault="00A35B33" w:rsidP="00CF3F05">
      <w:pPr>
        <w:numPr>
          <w:ilvl w:val="1"/>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Uygun değil</w:t>
      </w:r>
    </w:p>
    <w:p w14:paraId="3B8697A9" w14:textId="77777777" w:rsidR="00A35B33" w:rsidRPr="00212941" w:rsidRDefault="00A35B33" w:rsidP="00CF3F05">
      <w:pPr>
        <w:numPr>
          <w:ilvl w:val="1"/>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Maddenin yapısı ciddi olarak gözden geçirilmeli</w:t>
      </w:r>
    </w:p>
    <w:p w14:paraId="3574F162" w14:textId="77777777" w:rsidR="00A35B33" w:rsidRPr="00212941" w:rsidRDefault="00A35B33" w:rsidP="00CF3F05">
      <w:pPr>
        <w:numPr>
          <w:ilvl w:val="1"/>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Uygun ancak ufak değişiklikler gerekli</w:t>
      </w:r>
    </w:p>
    <w:p w14:paraId="625CFEE9" w14:textId="77777777" w:rsidR="00A35B33" w:rsidRPr="00212941" w:rsidRDefault="00A35B33" w:rsidP="00CF3F05">
      <w:pPr>
        <w:numPr>
          <w:ilvl w:val="1"/>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Oldukça uygun</w:t>
      </w:r>
    </w:p>
    <w:p w14:paraId="24AC2755" w14:textId="77777777" w:rsidR="00A35B33" w:rsidRPr="00212941" w:rsidRDefault="00A35B33" w:rsidP="00CF3F05">
      <w:pPr>
        <w:numPr>
          <w:ilvl w:val="0"/>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Hesaplama:</w:t>
      </w:r>
      <w:r w:rsidRPr="00212941">
        <w:rPr>
          <w:rFonts w:eastAsia="Times New Roman" w:cstheme="minorHAnsi"/>
          <w:sz w:val="24"/>
          <w:szCs w:val="24"/>
          <w:lang w:eastAsia="tr-TR"/>
        </w:rPr>
        <w:t xml:space="preserve"> Bir madde için 3. ve 4. seçeneği (yani "uygun" diyenleri) işaretleyen uzman sayısını, toplam uzman sayısına bölersiniz.</w:t>
      </w:r>
    </w:p>
    <w:p w14:paraId="7B6DB6ED" w14:textId="77777777" w:rsidR="00A35B33" w:rsidRPr="00212941" w:rsidRDefault="00A35B33" w:rsidP="00CF3F05">
      <w:pPr>
        <w:numPr>
          <w:ilvl w:val="0"/>
          <w:numId w:val="39"/>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Örnek:</w:t>
      </w:r>
      <w:r w:rsidRPr="00212941">
        <w:rPr>
          <w:rFonts w:eastAsia="Times New Roman" w:cstheme="minorHAnsi"/>
          <w:sz w:val="24"/>
          <w:szCs w:val="24"/>
          <w:lang w:eastAsia="tr-TR"/>
        </w:rPr>
        <w:t xml:space="preserve"> 4 uzmanınız var. Bir maddeye 3 uzman "Oldukça uygun" (4) veya "Ufak değişiklik gerekli" (3) dedi. Bir uzman ise "Uygun değil" (1) dedi.</w:t>
      </w:r>
    </w:p>
    <w:p w14:paraId="3B0F9424" w14:textId="77777777" w:rsidR="00A35B33" w:rsidRPr="00212941" w:rsidRDefault="00A35B33" w:rsidP="00CF3F05">
      <w:pPr>
        <w:numPr>
          <w:ilvl w:val="1"/>
          <w:numId w:val="40"/>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sz w:val="24"/>
          <w:szCs w:val="24"/>
          <w:lang w:eastAsia="tr-TR"/>
        </w:rPr>
        <w:t xml:space="preserve">Hesap: 3 / 4 = </w:t>
      </w:r>
      <w:r w:rsidRPr="00212941">
        <w:rPr>
          <w:rFonts w:eastAsia="Times New Roman" w:cstheme="minorHAnsi"/>
          <w:b/>
          <w:bCs/>
          <w:sz w:val="24"/>
          <w:szCs w:val="24"/>
          <w:lang w:eastAsia="tr-TR"/>
        </w:rPr>
        <w:t>0.75</w:t>
      </w:r>
    </w:p>
    <w:p w14:paraId="5FB2EE3C" w14:textId="53D3D598" w:rsidR="00A35B33" w:rsidRDefault="00A35B33" w:rsidP="00CF3F05">
      <w:pPr>
        <w:numPr>
          <w:ilvl w:val="0"/>
          <w:numId w:val="40"/>
        </w:numPr>
        <w:spacing w:before="100" w:beforeAutospacing="1" w:after="100" w:afterAutospacing="1" w:line="240" w:lineRule="auto"/>
        <w:jc w:val="both"/>
        <w:rPr>
          <w:rFonts w:eastAsia="Times New Roman" w:cstheme="minorHAnsi"/>
          <w:sz w:val="24"/>
          <w:szCs w:val="24"/>
          <w:lang w:eastAsia="tr-TR"/>
        </w:rPr>
      </w:pPr>
      <w:r w:rsidRPr="00212941">
        <w:rPr>
          <w:rFonts w:eastAsia="Times New Roman" w:cstheme="minorHAnsi"/>
          <w:b/>
          <w:bCs/>
          <w:sz w:val="24"/>
          <w:szCs w:val="24"/>
          <w:lang w:eastAsia="tr-TR"/>
        </w:rPr>
        <w:t>Kritik Eşik:</w:t>
      </w:r>
      <w:r w:rsidRPr="00212941">
        <w:rPr>
          <w:rFonts w:eastAsia="Times New Roman" w:cstheme="minorHAnsi"/>
          <w:sz w:val="24"/>
          <w:szCs w:val="24"/>
          <w:lang w:eastAsia="tr-TR"/>
        </w:rPr>
        <w:t xml:space="preserve"> </w:t>
      </w:r>
      <w:proofErr w:type="spellStart"/>
      <w:r w:rsidRPr="00212941">
        <w:rPr>
          <w:rFonts w:eastAsia="Times New Roman" w:cstheme="minorHAnsi"/>
          <w:sz w:val="24"/>
          <w:szCs w:val="24"/>
          <w:lang w:eastAsia="tr-TR"/>
        </w:rPr>
        <w:t>Davis</w:t>
      </w:r>
      <w:proofErr w:type="spellEnd"/>
      <w:r w:rsidRPr="00212941">
        <w:rPr>
          <w:rFonts w:eastAsia="Times New Roman" w:cstheme="minorHAnsi"/>
          <w:sz w:val="24"/>
          <w:szCs w:val="24"/>
          <w:lang w:eastAsia="tr-TR"/>
        </w:rPr>
        <w:t xml:space="preserve"> tekniğinde genel kabul gören sınır </w:t>
      </w:r>
      <w:r w:rsidRPr="00212941">
        <w:rPr>
          <w:rFonts w:eastAsia="Times New Roman" w:cstheme="minorHAnsi"/>
          <w:b/>
          <w:bCs/>
          <w:sz w:val="24"/>
          <w:szCs w:val="24"/>
          <w:lang w:eastAsia="tr-TR"/>
        </w:rPr>
        <w:t>0.80</w:t>
      </w:r>
      <w:r w:rsidRPr="00212941">
        <w:rPr>
          <w:rFonts w:eastAsia="Times New Roman" w:cstheme="minorHAnsi"/>
          <w:sz w:val="24"/>
          <w:szCs w:val="24"/>
          <w:lang w:eastAsia="tr-TR"/>
        </w:rPr>
        <w:t>'dir. Eğer endeksiniz 0.80'in altındaysa madde revize edilir veya atılır. (Eğer 3 uzmanınız varsa ve 1'i bile uygun demezse oran 0.66'da kalır, maddeyi mecburen elersiniz).</w:t>
      </w:r>
    </w:p>
    <w:p w14:paraId="00B5FF4A" w14:textId="3D72CE3A" w:rsidR="004F1B39" w:rsidRPr="00212941" w:rsidRDefault="004F1B39" w:rsidP="004F1B39">
      <w:pPr>
        <w:spacing w:before="100" w:beforeAutospacing="1" w:after="100" w:afterAutospacing="1" w:line="240" w:lineRule="auto"/>
        <w:ind w:left="720"/>
        <w:jc w:val="both"/>
        <w:rPr>
          <w:rFonts w:eastAsia="Times New Roman" w:cstheme="minorHAnsi"/>
          <w:sz w:val="24"/>
          <w:szCs w:val="24"/>
          <w:lang w:eastAsia="tr-TR"/>
        </w:rPr>
      </w:pPr>
      <w:r>
        <w:rPr>
          <w:noProof/>
        </w:rPr>
        <w:drawing>
          <wp:inline distT="0" distB="0" distL="0" distR="0" wp14:anchorId="785E5F68" wp14:editId="6AAEFBE8">
            <wp:extent cx="4771292" cy="1781810"/>
            <wp:effectExtent l="0" t="0" r="0" b="8890"/>
            <wp:docPr id="23" name="Resim 22">
              <a:extLst xmlns:a="http://schemas.openxmlformats.org/drawingml/2006/main">
                <a:ext uri="{FF2B5EF4-FFF2-40B4-BE49-F238E27FC236}">
                  <a16:creationId xmlns:a16="http://schemas.microsoft.com/office/drawing/2014/main" id="{099271BF-DA76-4ADE-A6C0-14C2E286F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2">
                      <a:extLst>
                        <a:ext uri="{FF2B5EF4-FFF2-40B4-BE49-F238E27FC236}">
                          <a16:creationId xmlns:a16="http://schemas.microsoft.com/office/drawing/2014/main" id="{099271BF-DA76-4ADE-A6C0-14C2E286FB8F}"/>
                        </a:ext>
                      </a:extLst>
                    </pic:cNvPr>
                    <pic:cNvPicPr>
                      <a:picLocks noChangeAspect="1"/>
                    </pic:cNvPicPr>
                  </pic:nvPicPr>
                  <pic:blipFill>
                    <a:blip r:embed="rId10"/>
                    <a:stretch>
                      <a:fillRect/>
                    </a:stretch>
                  </pic:blipFill>
                  <pic:spPr>
                    <a:xfrm>
                      <a:off x="0" y="0"/>
                      <a:ext cx="4777721" cy="1784211"/>
                    </a:xfrm>
                    <a:prstGeom prst="rect">
                      <a:avLst/>
                    </a:prstGeom>
                  </pic:spPr>
                </pic:pic>
              </a:graphicData>
            </a:graphic>
          </wp:inline>
        </w:drawing>
      </w:r>
    </w:p>
    <w:p w14:paraId="0DDB5417" w14:textId="3235B260" w:rsidR="00850427" w:rsidRPr="00850427" w:rsidRDefault="00850427" w:rsidP="00850427">
      <w:pPr>
        <w:spacing w:before="100" w:beforeAutospacing="1" w:after="100" w:afterAutospacing="1" w:line="240" w:lineRule="auto"/>
        <w:jc w:val="both"/>
        <w:rPr>
          <w:rFonts w:eastAsia="Times New Roman" w:cstheme="minorHAnsi"/>
          <w:sz w:val="24"/>
          <w:szCs w:val="24"/>
          <w:lang w:eastAsia="tr-TR"/>
        </w:rPr>
      </w:pPr>
      <w:proofErr w:type="spellStart"/>
      <w:r w:rsidRPr="00850427">
        <w:rPr>
          <w:rFonts w:eastAsia="Times New Roman" w:cstheme="minorHAnsi"/>
          <w:b/>
          <w:bCs/>
          <w:sz w:val="24"/>
          <w:szCs w:val="24"/>
          <w:lang w:eastAsia="tr-TR"/>
        </w:rPr>
        <w:t>Kendall’ın</w:t>
      </w:r>
      <w:proofErr w:type="spellEnd"/>
      <w:r w:rsidRPr="00850427">
        <w:rPr>
          <w:rFonts w:eastAsia="Times New Roman" w:cstheme="minorHAnsi"/>
          <w:b/>
          <w:bCs/>
          <w:sz w:val="24"/>
          <w:szCs w:val="24"/>
          <w:lang w:eastAsia="tr-TR"/>
        </w:rPr>
        <w:t xml:space="preserve"> Uyum Katsayısı</w:t>
      </w:r>
    </w:p>
    <w:p w14:paraId="04F094E0" w14:textId="77777777" w:rsidR="00FF2600" w:rsidRDefault="00850427" w:rsidP="00850427">
      <w:p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sz w:val="24"/>
          <w:szCs w:val="24"/>
          <w:lang w:eastAsia="tr-TR"/>
        </w:rPr>
        <w:t xml:space="preserve">Önceki aşamalarda konuştuğumuz </w:t>
      </w:r>
      <w:proofErr w:type="spellStart"/>
      <w:r w:rsidRPr="00850427">
        <w:rPr>
          <w:rFonts w:eastAsia="Times New Roman" w:cstheme="minorHAnsi"/>
          <w:sz w:val="24"/>
          <w:szCs w:val="24"/>
          <w:lang w:eastAsia="tr-TR"/>
        </w:rPr>
        <w:t>Lawshe</w:t>
      </w:r>
      <w:proofErr w:type="spellEnd"/>
      <w:r w:rsidRPr="00850427">
        <w:rPr>
          <w:rFonts w:eastAsia="Times New Roman" w:cstheme="minorHAnsi"/>
          <w:sz w:val="24"/>
          <w:szCs w:val="24"/>
          <w:lang w:eastAsia="tr-TR"/>
        </w:rPr>
        <w:t xml:space="preserve"> veya </w:t>
      </w:r>
      <w:proofErr w:type="spellStart"/>
      <w:r w:rsidRPr="00850427">
        <w:rPr>
          <w:rFonts w:eastAsia="Times New Roman" w:cstheme="minorHAnsi"/>
          <w:sz w:val="24"/>
          <w:szCs w:val="24"/>
          <w:lang w:eastAsia="tr-TR"/>
        </w:rPr>
        <w:t>Davis</w:t>
      </w:r>
      <w:proofErr w:type="spellEnd"/>
      <w:r w:rsidRPr="00850427">
        <w:rPr>
          <w:rFonts w:eastAsia="Times New Roman" w:cstheme="minorHAnsi"/>
          <w:sz w:val="24"/>
          <w:szCs w:val="24"/>
          <w:lang w:eastAsia="tr-TR"/>
        </w:rPr>
        <w:t xml:space="preserve"> teknikleri, uzmanların bir madde için "Bu madde gereklidir / uygun değildir" şeklinde kategorik kararlar vermesine dayanıyordu. Ancak bazen uzmanlardan maddeleri sadece onaylamalarını değil; onları derecelendirmelerini (örneğin 1'den 10'a kadar puanlamalarını) veya sıralamalarını (en önemliden en önemsize doğru) isteriz.</w:t>
      </w:r>
      <w:r w:rsidR="00FF2600">
        <w:rPr>
          <w:rFonts w:eastAsia="Times New Roman" w:cstheme="minorHAnsi"/>
          <w:sz w:val="24"/>
          <w:szCs w:val="24"/>
          <w:lang w:eastAsia="tr-TR"/>
        </w:rPr>
        <w:t xml:space="preserve"> </w:t>
      </w:r>
    </w:p>
    <w:p w14:paraId="79E2AE4D" w14:textId="4564EC6D" w:rsidR="00850427" w:rsidRPr="00850427" w:rsidRDefault="00850427" w:rsidP="00850427">
      <w:pPr>
        <w:spacing w:before="100" w:beforeAutospacing="1" w:after="100" w:afterAutospacing="1" w:line="240" w:lineRule="auto"/>
        <w:jc w:val="both"/>
        <w:rPr>
          <w:rFonts w:eastAsia="Times New Roman" w:cstheme="minorHAnsi"/>
          <w:sz w:val="24"/>
          <w:szCs w:val="24"/>
          <w:lang w:eastAsia="tr-TR"/>
        </w:rPr>
      </w:pPr>
      <w:proofErr w:type="spellStart"/>
      <w:r w:rsidRPr="00850427">
        <w:rPr>
          <w:rFonts w:eastAsia="Times New Roman" w:cstheme="minorHAnsi"/>
          <w:b/>
          <w:bCs/>
          <w:sz w:val="24"/>
          <w:szCs w:val="24"/>
          <w:lang w:eastAsia="tr-TR"/>
        </w:rPr>
        <w:t>Kendall’ın</w:t>
      </w:r>
      <w:proofErr w:type="spellEnd"/>
      <w:r w:rsidRPr="00850427">
        <w:rPr>
          <w:rFonts w:eastAsia="Times New Roman" w:cstheme="minorHAnsi"/>
          <w:b/>
          <w:bCs/>
          <w:sz w:val="24"/>
          <w:szCs w:val="24"/>
          <w:lang w:eastAsia="tr-TR"/>
        </w:rPr>
        <w:t xml:space="preserve"> Uyum Katsayısı (</w:t>
      </w:r>
      <w:proofErr w:type="spellStart"/>
      <w:r w:rsidRPr="00850427">
        <w:rPr>
          <w:rFonts w:eastAsia="Times New Roman" w:cstheme="minorHAnsi"/>
          <w:b/>
          <w:bCs/>
          <w:sz w:val="24"/>
          <w:szCs w:val="24"/>
          <w:lang w:eastAsia="tr-TR"/>
        </w:rPr>
        <w:t>Kendall's</w:t>
      </w:r>
      <w:proofErr w:type="spellEnd"/>
      <w:r w:rsidRPr="00850427">
        <w:rPr>
          <w:rFonts w:eastAsia="Times New Roman" w:cstheme="minorHAnsi"/>
          <w:b/>
          <w:bCs/>
          <w:sz w:val="24"/>
          <w:szCs w:val="24"/>
          <w:lang w:eastAsia="tr-TR"/>
        </w:rPr>
        <w:t xml:space="preserve"> </w:t>
      </w:r>
      <w:proofErr w:type="spellStart"/>
      <w:r w:rsidRPr="00850427">
        <w:rPr>
          <w:rFonts w:eastAsia="Times New Roman" w:cstheme="minorHAnsi"/>
          <w:b/>
          <w:bCs/>
          <w:sz w:val="24"/>
          <w:szCs w:val="24"/>
          <w:lang w:eastAsia="tr-TR"/>
        </w:rPr>
        <w:t>Coefficient</w:t>
      </w:r>
      <w:proofErr w:type="spellEnd"/>
      <w:r w:rsidRPr="00850427">
        <w:rPr>
          <w:rFonts w:eastAsia="Times New Roman" w:cstheme="minorHAnsi"/>
          <w:b/>
          <w:bCs/>
          <w:sz w:val="24"/>
          <w:szCs w:val="24"/>
          <w:lang w:eastAsia="tr-TR"/>
        </w:rPr>
        <w:t xml:space="preserve"> of </w:t>
      </w:r>
      <w:proofErr w:type="spellStart"/>
      <w:proofErr w:type="gramStart"/>
      <w:r w:rsidRPr="00850427">
        <w:rPr>
          <w:rFonts w:eastAsia="Times New Roman" w:cstheme="minorHAnsi"/>
          <w:b/>
          <w:bCs/>
          <w:sz w:val="24"/>
          <w:szCs w:val="24"/>
          <w:lang w:eastAsia="tr-TR"/>
        </w:rPr>
        <w:t>Concordance</w:t>
      </w:r>
      <w:proofErr w:type="spellEnd"/>
      <w:r w:rsidRPr="00850427">
        <w:rPr>
          <w:rFonts w:eastAsia="Times New Roman" w:cstheme="minorHAnsi"/>
          <w:b/>
          <w:bCs/>
          <w:sz w:val="24"/>
          <w:szCs w:val="24"/>
          <w:lang w:eastAsia="tr-TR"/>
        </w:rPr>
        <w:t xml:space="preserve"> -</w:t>
      </w:r>
      <w:proofErr w:type="gramEnd"/>
      <w:r w:rsidRPr="00850427">
        <w:rPr>
          <w:rFonts w:eastAsia="Times New Roman" w:cstheme="minorHAnsi"/>
          <w:b/>
          <w:bCs/>
          <w:sz w:val="24"/>
          <w:szCs w:val="24"/>
          <w:lang w:eastAsia="tr-TR"/>
        </w:rPr>
        <w:t xml:space="preserve"> W)</w:t>
      </w:r>
      <w:r w:rsidRPr="00850427">
        <w:rPr>
          <w:rFonts w:eastAsia="Times New Roman" w:cstheme="minorHAnsi"/>
          <w:sz w:val="24"/>
          <w:szCs w:val="24"/>
          <w:lang w:eastAsia="tr-TR"/>
        </w:rPr>
        <w:t xml:space="preserve">, 3 veya daha fazla uzmanın, bir grup maddeye verdikleri puanlar veya sıralamalar arasında </w:t>
      </w:r>
      <w:r w:rsidRPr="00850427">
        <w:rPr>
          <w:rFonts w:eastAsia="Times New Roman" w:cstheme="minorHAnsi"/>
          <w:b/>
          <w:bCs/>
          <w:sz w:val="24"/>
          <w:szCs w:val="24"/>
          <w:lang w:eastAsia="tr-TR"/>
        </w:rPr>
        <w:t xml:space="preserve">istatistiksel olarak </w:t>
      </w:r>
      <w:r w:rsidRPr="00850427">
        <w:rPr>
          <w:rFonts w:eastAsia="Times New Roman" w:cstheme="minorHAnsi"/>
          <w:b/>
          <w:bCs/>
          <w:sz w:val="24"/>
          <w:szCs w:val="24"/>
          <w:lang w:eastAsia="tr-TR"/>
        </w:rPr>
        <w:lastRenderedPageBreak/>
        <w:t>anlamlı bir uzlaşı (fikir birliği) olup olmadığını</w:t>
      </w:r>
      <w:r w:rsidRPr="00850427">
        <w:rPr>
          <w:rFonts w:eastAsia="Times New Roman" w:cstheme="minorHAnsi"/>
          <w:sz w:val="24"/>
          <w:szCs w:val="24"/>
          <w:lang w:eastAsia="tr-TR"/>
        </w:rPr>
        <w:t xml:space="preserve"> test eden parametrik olmayan bir istatistiksel yöntemdir.</w:t>
      </w:r>
    </w:p>
    <w:p w14:paraId="0845B28B" w14:textId="77777777" w:rsidR="00850427" w:rsidRPr="00850427" w:rsidRDefault="00850427" w:rsidP="00850427">
      <w:p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sz w:val="24"/>
          <w:szCs w:val="24"/>
          <w:lang w:eastAsia="tr-TR"/>
        </w:rPr>
        <w:t>Bu yöntemi teorik yapısı ve somut bir örnekle adım adım inceleyelim:</w:t>
      </w:r>
    </w:p>
    <w:p w14:paraId="74DF27A1" w14:textId="71D94E83" w:rsidR="00850427" w:rsidRPr="00850427" w:rsidRDefault="00850427" w:rsidP="00850427">
      <w:pPr>
        <w:spacing w:before="100" w:beforeAutospacing="1" w:after="100" w:afterAutospacing="1" w:line="240" w:lineRule="auto"/>
        <w:jc w:val="both"/>
        <w:outlineLvl w:val="2"/>
        <w:rPr>
          <w:rFonts w:eastAsia="Times New Roman" w:cstheme="minorHAnsi"/>
          <w:b/>
          <w:bCs/>
          <w:sz w:val="24"/>
          <w:szCs w:val="24"/>
          <w:lang w:eastAsia="tr-TR"/>
        </w:rPr>
      </w:pPr>
      <w:r w:rsidRPr="00850427">
        <w:rPr>
          <w:rFonts w:eastAsia="Times New Roman" w:cstheme="minorHAnsi"/>
          <w:b/>
          <w:bCs/>
          <w:sz w:val="24"/>
          <w:szCs w:val="24"/>
          <w:lang w:eastAsia="tr-TR"/>
        </w:rPr>
        <w:t>Temel Mantığı Nedir?</w:t>
      </w:r>
    </w:p>
    <w:p w14:paraId="300040FA" w14:textId="77777777" w:rsidR="00850427" w:rsidRPr="00850427" w:rsidRDefault="00850427" w:rsidP="00850427">
      <w:pPr>
        <w:spacing w:before="100" w:beforeAutospacing="1" w:after="100" w:afterAutospacing="1" w:line="240" w:lineRule="auto"/>
        <w:jc w:val="both"/>
        <w:rPr>
          <w:rFonts w:eastAsia="Times New Roman" w:cstheme="minorHAnsi"/>
          <w:sz w:val="24"/>
          <w:szCs w:val="24"/>
          <w:lang w:eastAsia="tr-TR"/>
        </w:rPr>
      </w:pPr>
      <w:proofErr w:type="spellStart"/>
      <w:r w:rsidRPr="00850427">
        <w:rPr>
          <w:rFonts w:eastAsia="Times New Roman" w:cstheme="minorHAnsi"/>
          <w:sz w:val="24"/>
          <w:szCs w:val="24"/>
          <w:lang w:eastAsia="tr-TR"/>
        </w:rPr>
        <w:t>Kendall'ın</w:t>
      </w:r>
      <w:proofErr w:type="spellEnd"/>
      <w:r w:rsidRPr="00850427">
        <w:rPr>
          <w:rFonts w:eastAsia="Times New Roman" w:cstheme="minorHAnsi"/>
          <w:sz w:val="24"/>
          <w:szCs w:val="24"/>
          <w:lang w:eastAsia="tr-TR"/>
        </w:rPr>
        <w:t xml:space="preserve"> W testi, özünde şu soruyu yanıtlar: </w:t>
      </w:r>
      <w:r w:rsidRPr="00850427">
        <w:rPr>
          <w:rFonts w:eastAsia="Times New Roman" w:cstheme="minorHAnsi"/>
          <w:i/>
          <w:iCs/>
          <w:sz w:val="24"/>
          <w:szCs w:val="24"/>
          <w:lang w:eastAsia="tr-TR"/>
        </w:rPr>
        <w:t>"Bu uzmanlar puanlama yaparken aynı zihinsel pencereden mi bakıyorlar, yoksa her biri birbirinden tamamen bağımsız, rastgele puanlar mı dağıtıyor?"</w:t>
      </w:r>
    </w:p>
    <w:p w14:paraId="14C98978" w14:textId="77777777" w:rsidR="00850427" w:rsidRPr="00850427" w:rsidRDefault="00850427" w:rsidP="00CF3F05">
      <w:pPr>
        <w:numPr>
          <w:ilvl w:val="0"/>
          <w:numId w:val="41"/>
        </w:num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sz w:val="24"/>
          <w:szCs w:val="24"/>
          <w:lang w:eastAsia="tr-TR"/>
        </w:rPr>
        <w:t>İstatistik programı (</w:t>
      </w:r>
      <w:proofErr w:type="spellStart"/>
      <w:r w:rsidRPr="00850427">
        <w:rPr>
          <w:rFonts w:eastAsia="Times New Roman" w:cstheme="minorHAnsi"/>
          <w:sz w:val="24"/>
          <w:szCs w:val="24"/>
          <w:lang w:eastAsia="tr-TR"/>
        </w:rPr>
        <w:t>örn</w:t>
      </w:r>
      <w:proofErr w:type="spellEnd"/>
      <w:r w:rsidRPr="00850427">
        <w:rPr>
          <w:rFonts w:eastAsia="Times New Roman" w:cstheme="minorHAnsi"/>
          <w:sz w:val="24"/>
          <w:szCs w:val="24"/>
          <w:lang w:eastAsia="tr-TR"/>
        </w:rPr>
        <w:t xml:space="preserve">. SPSS), her uzmanın maddelere verdiği puanları önce kendi içinde sıraya dizer (en düşük puandan en yüksek puana doğru </w:t>
      </w:r>
      <w:proofErr w:type="spellStart"/>
      <w:r w:rsidRPr="00850427">
        <w:rPr>
          <w:rFonts w:eastAsia="Times New Roman" w:cstheme="minorHAnsi"/>
          <w:sz w:val="24"/>
          <w:szCs w:val="24"/>
          <w:lang w:eastAsia="tr-TR"/>
        </w:rPr>
        <w:t>rank</w:t>
      </w:r>
      <w:proofErr w:type="spellEnd"/>
      <w:r w:rsidRPr="00850427">
        <w:rPr>
          <w:rFonts w:eastAsia="Times New Roman" w:cstheme="minorHAnsi"/>
          <w:sz w:val="24"/>
          <w:szCs w:val="24"/>
          <w:lang w:eastAsia="tr-TR"/>
        </w:rPr>
        <w:t xml:space="preserve"> atar).</w:t>
      </w:r>
    </w:p>
    <w:p w14:paraId="12AB817C" w14:textId="77777777" w:rsidR="00850427" w:rsidRPr="00850427" w:rsidRDefault="00850427" w:rsidP="00CF3F05">
      <w:pPr>
        <w:numPr>
          <w:ilvl w:val="0"/>
          <w:numId w:val="41"/>
        </w:num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sz w:val="24"/>
          <w:szCs w:val="24"/>
          <w:lang w:eastAsia="tr-TR"/>
        </w:rPr>
        <w:t>Daha sonra her bir madde için uzmanların verdiği sıra değerlerini toplar.</w:t>
      </w:r>
    </w:p>
    <w:p w14:paraId="5893310F" w14:textId="77777777" w:rsidR="00850427" w:rsidRPr="00850427" w:rsidRDefault="00850427" w:rsidP="00CF3F05">
      <w:pPr>
        <w:numPr>
          <w:ilvl w:val="0"/>
          <w:numId w:val="41"/>
        </w:num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b/>
          <w:bCs/>
          <w:sz w:val="24"/>
          <w:szCs w:val="24"/>
          <w:lang w:eastAsia="tr-TR"/>
        </w:rPr>
        <w:t>Eğer uzmanlar mükemmel uyum içindeyse:</w:t>
      </w:r>
      <w:r w:rsidRPr="00850427">
        <w:rPr>
          <w:rFonts w:eastAsia="Times New Roman" w:cstheme="minorHAnsi"/>
          <w:sz w:val="24"/>
          <w:szCs w:val="24"/>
          <w:lang w:eastAsia="tr-TR"/>
        </w:rPr>
        <w:t xml:space="preserve"> Birinci madde herkes tarafından en yüksek puanı almış, sonuncu madde herkes tarafından en düşük puanı almış demektir. Bu durumda maddelerin toplam puanları arasında </w:t>
      </w:r>
      <w:r w:rsidRPr="00850427">
        <w:rPr>
          <w:rFonts w:eastAsia="Times New Roman" w:cstheme="minorHAnsi"/>
          <w:b/>
          <w:bCs/>
          <w:sz w:val="24"/>
          <w:szCs w:val="24"/>
          <w:lang w:eastAsia="tr-TR"/>
        </w:rPr>
        <w:t>devasa uçurumlar</w:t>
      </w:r>
      <w:r w:rsidRPr="00850427">
        <w:rPr>
          <w:rFonts w:eastAsia="Times New Roman" w:cstheme="minorHAnsi"/>
          <w:sz w:val="24"/>
          <w:szCs w:val="24"/>
          <w:lang w:eastAsia="tr-TR"/>
        </w:rPr>
        <w:t xml:space="preserve"> oluşur (</w:t>
      </w:r>
      <w:proofErr w:type="spellStart"/>
      <w:r w:rsidRPr="00850427">
        <w:rPr>
          <w:rFonts w:eastAsia="Times New Roman" w:cstheme="minorHAnsi"/>
          <w:sz w:val="24"/>
          <w:szCs w:val="24"/>
          <w:lang w:eastAsia="tr-TR"/>
        </w:rPr>
        <w:t>Varyans</w:t>
      </w:r>
      <w:proofErr w:type="spellEnd"/>
      <w:r w:rsidRPr="00850427">
        <w:rPr>
          <w:rFonts w:eastAsia="Times New Roman" w:cstheme="minorHAnsi"/>
          <w:sz w:val="24"/>
          <w:szCs w:val="24"/>
          <w:lang w:eastAsia="tr-TR"/>
        </w:rPr>
        <w:t xml:space="preserve"> yüksektir).</w:t>
      </w:r>
    </w:p>
    <w:p w14:paraId="21CE0370" w14:textId="77777777" w:rsidR="00850427" w:rsidRPr="00850427" w:rsidRDefault="00850427" w:rsidP="00CF3F05">
      <w:pPr>
        <w:numPr>
          <w:ilvl w:val="0"/>
          <w:numId w:val="41"/>
        </w:numPr>
        <w:spacing w:before="100" w:beforeAutospacing="1" w:after="100" w:afterAutospacing="1" w:line="240" w:lineRule="auto"/>
        <w:jc w:val="both"/>
        <w:rPr>
          <w:rFonts w:eastAsia="Times New Roman" w:cstheme="minorHAnsi"/>
          <w:sz w:val="24"/>
          <w:szCs w:val="24"/>
          <w:lang w:eastAsia="tr-TR"/>
        </w:rPr>
      </w:pPr>
      <w:r w:rsidRPr="00850427">
        <w:rPr>
          <w:rFonts w:eastAsia="Times New Roman" w:cstheme="minorHAnsi"/>
          <w:b/>
          <w:bCs/>
          <w:sz w:val="24"/>
          <w:szCs w:val="24"/>
          <w:lang w:eastAsia="tr-TR"/>
        </w:rPr>
        <w:t>Eğer uzmanlar uyumsuzsa:</w:t>
      </w:r>
      <w:r w:rsidRPr="00850427">
        <w:rPr>
          <w:rFonts w:eastAsia="Times New Roman" w:cstheme="minorHAnsi"/>
          <w:sz w:val="24"/>
          <w:szCs w:val="24"/>
          <w:lang w:eastAsia="tr-TR"/>
        </w:rPr>
        <w:t xml:space="preserve"> Biri birinci maddeye 10 puan, diğeri 2 puan, bir diğeri 5 puan vermiştir. Maddelerin toplam puanları birbirine çok yakın çıkar (</w:t>
      </w:r>
      <w:proofErr w:type="spellStart"/>
      <w:r w:rsidRPr="00850427">
        <w:rPr>
          <w:rFonts w:eastAsia="Times New Roman" w:cstheme="minorHAnsi"/>
          <w:sz w:val="24"/>
          <w:szCs w:val="24"/>
          <w:lang w:eastAsia="tr-TR"/>
        </w:rPr>
        <w:t>Varyans</w:t>
      </w:r>
      <w:proofErr w:type="spellEnd"/>
      <w:r w:rsidRPr="00850427">
        <w:rPr>
          <w:rFonts w:eastAsia="Times New Roman" w:cstheme="minorHAnsi"/>
          <w:sz w:val="24"/>
          <w:szCs w:val="24"/>
          <w:lang w:eastAsia="tr-TR"/>
        </w:rPr>
        <w:t xml:space="preserve"> düşüktür).</w:t>
      </w:r>
    </w:p>
    <w:p w14:paraId="09F93695" w14:textId="6456CB92" w:rsidR="00850427" w:rsidRPr="00850427" w:rsidRDefault="00850427" w:rsidP="00850427">
      <w:pPr>
        <w:spacing w:before="100" w:beforeAutospacing="1" w:after="100" w:afterAutospacing="1" w:line="240" w:lineRule="auto"/>
        <w:jc w:val="both"/>
        <w:outlineLvl w:val="2"/>
        <w:rPr>
          <w:rFonts w:eastAsia="Times New Roman" w:cstheme="minorHAnsi"/>
          <w:b/>
          <w:bCs/>
          <w:sz w:val="24"/>
          <w:szCs w:val="24"/>
          <w:lang w:eastAsia="tr-TR"/>
        </w:rPr>
      </w:pPr>
      <w:r w:rsidRPr="00850427">
        <w:rPr>
          <w:rFonts w:eastAsia="Times New Roman" w:cstheme="minorHAnsi"/>
          <w:b/>
          <w:bCs/>
          <w:sz w:val="24"/>
          <w:szCs w:val="24"/>
          <w:lang w:eastAsia="tr-TR"/>
        </w:rPr>
        <w:t>Örnek</w:t>
      </w:r>
    </w:p>
    <w:p w14:paraId="5E896FE1" w14:textId="79E33206" w:rsidR="002474A0" w:rsidRPr="00480D95" w:rsidRDefault="00850427" w:rsidP="00480D95">
      <w:pPr>
        <w:spacing w:before="100" w:beforeAutospacing="1" w:after="100" w:afterAutospacing="1" w:line="240" w:lineRule="auto"/>
        <w:jc w:val="both"/>
        <w:rPr>
          <w:rFonts w:eastAsia="Times New Roman" w:cstheme="minorHAnsi"/>
          <w:sz w:val="24"/>
          <w:szCs w:val="24"/>
          <w:lang w:eastAsia="tr-TR"/>
        </w:rPr>
      </w:pPr>
      <w:r w:rsidRPr="00480D95">
        <w:rPr>
          <w:rFonts w:eastAsia="Times New Roman" w:cstheme="minorHAnsi"/>
          <w:sz w:val="24"/>
          <w:szCs w:val="24"/>
          <w:lang w:eastAsia="tr-TR"/>
        </w:rPr>
        <w:t xml:space="preserve">Diyelim ki bir </w:t>
      </w:r>
      <w:r w:rsidRPr="00480D95">
        <w:rPr>
          <w:rFonts w:eastAsia="Times New Roman" w:cstheme="minorHAnsi"/>
          <w:b/>
          <w:bCs/>
          <w:sz w:val="24"/>
          <w:szCs w:val="24"/>
          <w:lang w:eastAsia="tr-TR"/>
        </w:rPr>
        <w:t>"Öğretmen Liderliği Ölçeği"</w:t>
      </w:r>
      <w:r w:rsidRPr="00480D95">
        <w:rPr>
          <w:rFonts w:eastAsia="Times New Roman" w:cstheme="minorHAnsi"/>
          <w:sz w:val="24"/>
          <w:szCs w:val="24"/>
          <w:lang w:eastAsia="tr-TR"/>
        </w:rPr>
        <w:t xml:space="preserve"> geliştiriyorsunuz ve taslakta 4 maddeniz var. Formu </w:t>
      </w:r>
      <w:r w:rsidR="00480D95" w:rsidRPr="00480D95">
        <w:rPr>
          <w:rFonts w:eastAsia="Times New Roman" w:cstheme="minorHAnsi"/>
          <w:b/>
          <w:bCs/>
          <w:sz w:val="24"/>
          <w:szCs w:val="24"/>
          <w:lang w:eastAsia="tr-TR"/>
        </w:rPr>
        <w:t>5</w:t>
      </w:r>
      <w:r w:rsidRPr="00480D95">
        <w:rPr>
          <w:rFonts w:eastAsia="Times New Roman" w:cstheme="minorHAnsi"/>
          <w:b/>
          <w:bCs/>
          <w:sz w:val="24"/>
          <w:szCs w:val="24"/>
          <w:lang w:eastAsia="tr-TR"/>
        </w:rPr>
        <w:t xml:space="preserve"> uzmana</w:t>
      </w:r>
      <w:r w:rsidRPr="00480D95">
        <w:rPr>
          <w:rFonts w:eastAsia="Times New Roman" w:cstheme="minorHAnsi"/>
          <w:sz w:val="24"/>
          <w:szCs w:val="24"/>
          <w:lang w:eastAsia="tr-TR"/>
        </w:rPr>
        <w:t xml:space="preserve"> gönderdiniz ve onlardan bu 4 maddeyi 1'den (en zayıf) 4'e (en güçlü) kadar önem derecesine göre sıralamalarını istediniz.</w:t>
      </w:r>
      <w:r w:rsidR="005B51D9" w:rsidRPr="00480D95">
        <w:rPr>
          <w:rFonts w:eastAsia="Times New Roman" w:cstheme="minorHAnsi"/>
          <w:sz w:val="24"/>
          <w:szCs w:val="24"/>
          <w:lang w:eastAsia="tr-TR"/>
        </w:rPr>
        <w:t xml:space="preserve"> Gelen cevaplar </w:t>
      </w:r>
      <w:proofErr w:type="spellStart"/>
      <w:r w:rsidR="005B51D9" w:rsidRPr="00480D95">
        <w:rPr>
          <w:rFonts w:eastAsia="Times New Roman" w:cstheme="minorHAnsi"/>
          <w:sz w:val="24"/>
          <w:szCs w:val="24"/>
          <w:lang w:eastAsia="tr-TR"/>
        </w:rPr>
        <w:t>SPSS’e</w:t>
      </w:r>
      <w:proofErr w:type="spellEnd"/>
      <w:r w:rsidR="005B51D9" w:rsidRPr="00480D95">
        <w:rPr>
          <w:rFonts w:eastAsia="Times New Roman" w:cstheme="minorHAnsi"/>
          <w:sz w:val="24"/>
          <w:szCs w:val="24"/>
          <w:lang w:eastAsia="tr-TR"/>
        </w:rPr>
        <w:t xml:space="preserve"> işlenmiş olsun.</w:t>
      </w:r>
      <w:r w:rsidR="00480D95" w:rsidRPr="00480D95">
        <w:rPr>
          <w:rFonts w:eastAsia="Times New Roman" w:cstheme="minorHAnsi"/>
          <w:sz w:val="24"/>
          <w:szCs w:val="24"/>
          <w:lang w:eastAsia="tr-TR"/>
        </w:rPr>
        <w:t xml:space="preserve"> Buna göre </w:t>
      </w:r>
      <w:proofErr w:type="spellStart"/>
      <w:r w:rsidR="00480D95" w:rsidRPr="00480D95">
        <w:rPr>
          <w:rFonts w:eastAsia="Times New Roman" w:cstheme="minorHAnsi"/>
          <w:sz w:val="24"/>
          <w:szCs w:val="24"/>
          <w:lang w:eastAsia="tr-TR"/>
        </w:rPr>
        <w:t>SPSS’te</w:t>
      </w:r>
      <w:proofErr w:type="spellEnd"/>
      <w:r w:rsidR="00480D95" w:rsidRPr="00480D95">
        <w:rPr>
          <w:rFonts w:eastAsia="Times New Roman" w:cstheme="minorHAnsi"/>
          <w:sz w:val="24"/>
          <w:szCs w:val="24"/>
          <w:lang w:eastAsia="tr-TR"/>
        </w:rPr>
        <w:t xml:space="preserve"> </w:t>
      </w:r>
      <w:r w:rsidR="00EA6E37" w:rsidRPr="00480D95">
        <w:rPr>
          <w:rFonts w:cstheme="minorHAnsi"/>
          <w:sz w:val="24"/>
          <w:szCs w:val="24"/>
        </w:rPr>
        <w:t xml:space="preserve">5 </w:t>
      </w:r>
      <w:proofErr w:type="spellStart"/>
      <w:r w:rsidR="00EA6E37" w:rsidRPr="00480D95">
        <w:rPr>
          <w:rFonts w:cstheme="minorHAnsi"/>
          <w:sz w:val="24"/>
          <w:szCs w:val="24"/>
          <w:lang w:val="en-US"/>
        </w:rPr>
        <w:t>uzmanın</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verdiği</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yanıtlar</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analiz</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edildiğinde</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ölçek</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maddeleri</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ile</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uzman</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görüşleri</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arasında</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istatistiksel</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olarak</w:t>
      </w:r>
      <w:proofErr w:type="spellEnd"/>
      <w:r w:rsidR="00EA6E37" w:rsidRPr="00480D95">
        <w:rPr>
          <w:rFonts w:cstheme="minorHAnsi"/>
          <w:sz w:val="24"/>
          <w:szCs w:val="24"/>
          <w:lang w:val="en-US"/>
        </w:rPr>
        <w:t xml:space="preserve"> fark </w:t>
      </w:r>
      <w:proofErr w:type="spellStart"/>
      <w:r w:rsidR="00EA6E37" w:rsidRPr="00480D95">
        <w:rPr>
          <w:rFonts w:cstheme="minorHAnsi"/>
          <w:sz w:val="24"/>
          <w:szCs w:val="24"/>
          <w:lang w:val="en-US"/>
        </w:rPr>
        <w:t>olmadığı</w:t>
      </w:r>
      <w:proofErr w:type="spellEnd"/>
      <w:r w:rsidR="00EA6E37" w:rsidRPr="00480D95">
        <w:rPr>
          <w:rFonts w:cstheme="minorHAnsi"/>
          <w:sz w:val="24"/>
          <w:szCs w:val="24"/>
          <w:lang w:val="en-US"/>
        </w:rPr>
        <w:t xml:space="preserve"> (Kendall’s W= 0,</w:t>
      </w:r>
      <w:r w:rsidR="00480D95" w:rsidRPr="00480D95">
        <w:rPr>
          <w:rFonts w:cstheme="minorHAnsi"/>
          <w:sz w:val="24"/>
          <w:szCs w:val="24"/>
        </w:rPr>
        <w:t>43</w:t>
      </w:r>
      <w:r w:rsidR="00EA6E37" w:rsidRPr="00480D95">
        <w:rPr>
          <w:rFonts w:cstheme="minorHAnsi"/>
          <w:sz w:val="24"/>
          <w:szCs w:val="24"/>
          <w:lang w:val="en-US"/>
        </w:rPr>
        <w:t>; p=0,</w:t>
      </w:r>
      <w:r w:rsidR="00480D95" w:rsidRPr="00480D95">
        <w:rPr>
          <w:rFonts w:cstheme="minorHAnsi"/>
          <w:sz w:val="24"/>
          <w:szCs w:val="24"/>
          <w:lang w:val="en-US"/>
        </w:rPr>
        <w:t>645</w:t>
      </w:r>
      <w:r w:rsidR="00EA6E37" w:rsidRPr="00480D95">
        <w:rPr>
          <w:rFonts w:cstheme="minorHAnsi"/>
          <w:sz w:val="24"/>
          <w:szCs w:val="24"/>
          <w:lang w:val="en-US"/>
        </w:rPr>
        <w:t xml:space="preserve">&gt;0,05) </w:t>
      </w:r>
      <w:proofErr w:type="spellStart"/>
      <w:r w:rsidR="00EA6E37" w:rsidRPr="00480D95">
        <w:rPr>
          <w:rFonts w:cstheme="minorHAnsi"/>
          <w:sz w:val="24"/>
          <w:szCs w:val="24"/>
          <w:lang w:val="en-US"/>
        </w:rPr>
        <w:t>tespit</w:t>
      </w:r>
      <w:proofErr w:type="spellEnd"/>
      <w:r w:rsidR="00EA6E37" w:rsidRPr="00480D95">
        <w:rPr>
          <w:rFonts w:cstheme="minorHAnsi"/>
          <w:sz w:val="24"/>
          <w:szCs w:val="24"/>
          <w:lang w:val="en-US"/>
        </w:rPr>
        <w:t xml:space="preserve"> </w:t>
      </w:r>
      <w:proofErr w:type="spellStart"/>
      <w:r w:rsidR="00EA6E37" w:rsidRPr="00480D95">
        <w:rPr>
          <w:rFonts w:cstheme="minorHAnsi"/>
          <w:sz w:val="24"/>
          <w:szCs w:val="24"/>
          <w:lang w:val="en-US"/>
        </w:rPr>
        <w:t>edi</w:t>
      </w:r>
      <w:r w:rsidR="00283E3B" w:rsidRPr="00480D95">
        <w:rPr>
          <w:rFonts w:cstheme="minorHAnsi"/>
          <w:sz w:val="24"/>
          <w:szCs w:val="24"/>
          <w:lang w:val="en-US"/>
        </w:rPr>
        <w:t>l</w:t>
      </w:r>
      <w:r w:rsidR="00EA6E37" w:rsidRPr="00480D95">
        <w:rPr>
          <w:rFonts w:cstheme="minorHAnsi"/>
          <w:sz w:val="24"/>
          <w:szCs w:val="24"/>
          <w:lang w:val="en-US"/>
        </w:rPr>
        <w:t>miştir</w:t>
      </w:r>
      <w:proofErr w:type="spellEnd"/>
      <w:r w:rsidR="00EA6E37" w:rsidRPr="00480D95">
        <w:rPr>
          <w:rFonts w:cstheme="minorHAnsi"/>
          <w:sz w:val="24"/>
          <w:szCs w:val="24"/>
          <w:lang w:val="en-US"/>
        </w:rPr>
        <w:t>.</w:t>
      </w:r>
      <w:r w:rsidR="002474A0" w:rsidRPr="00480D95">
        <w:rPr>
          <w:rFonts w:cstheme="minorHAnsi"/>
          <w:sz w:val="24"/>
          <w:szCs w:val="24"/>
          <w:lang w:val="en-US"/>
        </w:rPr>
        <w:t xml:space="preserve"> </w:t>
      </w:r>
      <w:proofErr w:type="spellStart"/>
      <w:r w:rsidR="002474A0" w:rsidRPr="00480D95">
        <w:rPr>
          <w:rFonts w:cstheme="minorHAnsi"/>
          <w:sz w:val="24"/>
          <w:szCs w:val="24"/>
          <w:lang w:val="en-US"/>
        </w:rPr>
        <w:t>Başka</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bir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deyişle</w:t>
      </w:r>
      <w:proofErr w:type="spellEnd"/>
      <w:r w:rsidR="002474A0" w:rsidRPr="00480D95">
        <w:rPr>
          <w:rFonts w:cstheme="minorHAnsi"/>
          <w:sz w:val="24"/>
          <w:szCs w:val="24"/>
          <w:lang w:val="en-US"/>
        </w:rPr>
        <w:t xml:space="preserve"> p &gt; 0.05 </w:t>
      </w:r>
      <w:proofErr w:type="spellStart"/>
      <w:r w:rsidR="002474A0" w:rsidRPr="00480D95">
        <w:rPr>
          <w:rFonts w:cstheme="minorHAnsi"/>
          <w:sz w:val="24"/>
          <w:szCs w:val="24"/>
          <w:lang w:val="en-US"/>
        </w:rPr>
        <w:t>olduğundan</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uzmanlar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arasında</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anlamlı</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bir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uyum</w:t>
      </w:r>
      <w:proofErr w:type="spellEnd"/>
      <w:r w:rsidR="002474A0" w:rsidRPr="00480D95">
        <w:rPr>
          <w:rFonts w:cstheme="minorHAnsi"/>
          <w:sz w:val="24"/>
          <w:szCs w:val="24"/>
          <w:lang w:val="en-US"/>
        </w:rPr>
        <w:t xml:space="preserve"> </w:t>
      </w:r>
      <w:proofErr w:type="spellStart"/>
      <w:r w:rsidR="002474A0" w:rsidRPr="00480D95">
        <w:rPr>
          <w:rFonts w:cstheme="minorHAnsi"/>
          <w:b/>
          <w:bCs/>
          <w:sz w:val="24"/>
          <w:szCs w:val="24"/>
          <w:lang w:val="en-US"/>
        </w:rPr>
        <w:t>bulunamamıştır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maddeler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gözden</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geçirilmelidir</w:t>
      </w:r>
      <w:proofErr w:type="spellEnd"/>
      <w:r w:rsidR="002474A0" w:rsidRPr="00480D95">
        <w:rPr>
          <w:rFonts w:cstheme="minorHAnsi"/>
          <w:sz w:val="24"/>
          <w:szCs w:val="24"/>
          <w:lang w:val="en-US"/>
        </w:rPr>
        <w:t xml:space="preserve">. p&lt;0.05 </w:t>
      </w:r>
      <w:proofErr w:type="spellStart"/>
      <w:r w:rsidR="002474A0" w:rsidRPr="00480D95">
        <w:rPr>
          <w:rFonts w:cstheme="minorHAnsi"/>
          <w:sz w:val="24"/>
          <w:szCs w:val="24"/>
          <w:lang w:val="en-US"/>
        </w:rPr>
        <w:t>olsaydı</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görüş</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birliği</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vardır</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sonucuna</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ulaşılırdı</w:t>
      </w:r>
      <w:proofErr w:type="spellEnd"/>
      <w:r w:rsidR="002474A0" w:rsidRPr="00480D95">
        <w:rPr>
          <w:rFonts w:cstheme="minorHAnsi"/>
          <w:sz w:val="24"/>
          <w:szCs w:val="24"/>
          <w:lang w:val="en-US"/>
        </w:rPr>
        <w:t xml:space="preserve"> (</w:t>
      </w:r>
      <w:proofErr w:type="spellStart"/>
      <w:r w:rsidR="002474A0" w:rsidRPr="00480D95">
        <w:rPr>
          <w:rFonts w:cstheme="minorHAnsi"/>
          <w:sz w:val="24"/>
          <w:szCs w:val="24"/>
          <w:lang w:val="en-US"/>
        </w:rPr>
        <w:t>istenen</w:t>
      </w:r>
      <w:proofErr w:type="spellEnd"/>
      <w:r w:rsidR="002474A0" w:rsidRPr="00480D95">
        <w:rPr>
          <w:rFonts w:cstheme="minorHAnsi"/>
          <w:sz w:val="24"/>
          <w:szCs w:val="24"/>
          <w:lang w:val="en-US"/>
        </w:rPr>
        <w:t xml:space="preserve"> durum).</w:t>
      </w:r>
    </w:p>
    <w:p w14:paraId="3255B9F7" w14:textId="77777777" w:rsidR="007F3F93" w:rsidRPr="00FD064E" w:rsidRDefault="007F3F93" w:rsidP="007F3F93">
      <w:pPr>
        <w:jc w:val="both"/>
        <w:rPr>
          <w:rFonts w:cstheme="minorHAnsi"/>
          <w:b/>
          <w:bCs/>
          <w:sz w:val="24"/>
          <w:szCs w:val="24"/>
        </w:rPr>
      </w:pPr>
      <w:r w:rsidRPr="00FD064E">
        <w:rPr>
          <w:rFonts w:cstheme="minorHAnsi"/>
          <w:b/>
          <w:bCs/>
          <w:sz w:val="24"/>
          <w:szCs w:val="24"/>
        </w:rPr>
        <w:t xml:space="preserve">Faktör Analizi </w:t>
      </w:r>
    </w:p>
    <w:p w14:paraId="1DCC17BE" w14:textId="77777777" w:rsidR="007F3F93" w:rsidRPr="00FD064E" w:rsidRDefault="007F3F93" w:rsidP="007F3F93">
      <w:pPr>
        <w:jc w:val="both"/>
        <w:rPr>
          <w:rFonts w:cstheme="minorHAnsi"/>
          <w:sz w:val="24"/>
          <w:szCs w:val="24"/>
        </w:rPr>
      </w:pPr>
      <w:r w:rsidRPr="00FD064E">
        <w:rPr>
          <w:rFonts w:cstheme="minorHAnsi"/>
          <w:sz w:val="24"/>
          <w:szCs w:val="24"/>
        </w:rPr>
        <w:t xml:space="preserve">Faktör analizi, birbiriyle ilişkili çok sayıdaki gözlenebilir değişkeni (örneğin bir anketteki onlarca soruyu) bir araya getirerek, daha az sayıda, anlamlı ve birbirinden bağımsız </w:t>
      </w:r>
      <w:r w:rsidRPr="00FD064E">
        <w:rPr>
          <w:rFonts w:cstheme="minorHAnsi"/>
          <w:b/>
          <w:bCs/>
          <w:sz w:val="24"/>
          <w:szCs w:val="24"/>
        </w:rPr>
        <w:t>gizil (gözlenemeyen) değişkenler</w:t>
      </w:r>
      <w:r w:rsidRPr="00FD064E">
        <w:rPr>
          <w:rFonts w:cstheme="minorHAnsi"/>
          <w:sz w:val="24"/>
          <w:szCs w:val="24"/>
        </w:rPr>
        <w:t xml:space="preserve"> (faktörler veya alt boyutlar) bulmayı amaçlayan çok değişkenli bir istatistiksel yöntemdir.</w:t>
      </w:r>
    </w:p>
    <w:p w14:paraId="39B79F4A" w14:textId="77777777" w:rsidR="007F3F93" w:rsidRPr="00FD064E" w:rsidRDefault="007F3F93" w:rsidP="007F3F93">
      <w:pPr>
        <w:jc w:val="both"/>
        <w:rPr>
          <w:rFonts w:cstheme="minorHAnsi"/>
          <w:sz w:val="24"/>
          <w:szCs w:val="24"/>
        </w:rPr>
      </w:pPr>
      <w:r w:rsidRPr="00FD064E">
        <w:rPr>
          <w:rFonts w:cstheme="minorHAnsi"/>
          <w:sz w:val="24"/>
          <w:szCs w:val="24"/>
        </w:rPr>
        <w:t>Özetle; karmaşık ve büyük veri yığınlarını, veri kaybını en aza indirerek daha basit, anlaşılır ve özet bir yapıya dönüştürme işlemidir.</w:t>
      </w:r>
    </w:p>
    <w:p w14:paraId="5466B21C" w14:textId="183300D7" w:rsidR="007F3F93" w:rsidRPr="00FD064E" w:rsidRDefault="007F3F93" w:rsidP="007F3F93">
      <w:pPr>
        <w:jc w:val="both"/>
        <w:rPr>
          <w:rFonts w:cstheme="minorHAnsi"/>
          <w:b/>
          <w:bCs/>
          <w:sz w:val="24"/>
          <w:szCs w:val="24"/>
        </w:rPr>
      </w:pPr>
      <w:r w:rsidRPr="00FD064E">
        <w:rPr>
          <w:rFonts w:cstheme="minorHAnsi"/>
          <w:b/>
          <w:bCs/>
          <w:sz w:val="24"/>
          <w:szCs w:val="24"/>
        </w:rPr>
        <w:t>Faktör Analizi Neden Önemlidir?</w:t>
      </w:r>
    </w:p>
    <w:p w14:paraId="02CBC4A0" w14:textId="77777777" w:rsidR="007F3F93" w:rsidRPr="00FD064E" w:rsidRDefault="007F3F93" w:rsidP="007F3F93">
      <w:pPr>
        <w:jc w:val="both"/>
        <w:rPr>
          <w:rFonts w:cstheme="minorHAnsi"/>
          <w:sz w:val="24"/>
          <w:szCs w:val="24"/>
        </w:rPr>
      </w:pPr>
      <w:r w:rsidRPr="00FD064E">
        <w:rPr>
          <w:rFonts w:cstheme="minorHAnsi"/>
          <w:sz w:val="24"/>
          <w:szCs w:val="24"/>
        </w:rPr>
        <w:t>Sosyal bilimler, eğitim ve psikoloji gibi alanlarda faktör analizinin hayati öneme sahip olmasının temel nedenleri şunlardır:</w:t>
      </w:r>
    </w:p>
    <w:p w14:paraId="5E42E98B" w14:textId="77777777" w:rsidR="007F3F93" w:rsidRPr="00FD064E" w:rsidRDefault="007F3F93" w:rsidP="00CF3F05">
      <w:pPr>
        <w:numPr>
          <w:ilvl w:val="0"/>
          <w:numId w:val="42"/>
        </w:numPr>
        <w:jc w:val="both"/>
        <w:rPr>
          <w:rFonts w:cstheme="minorHAnsi"/>
          <w:sz w:val="24"/>
          <w:szCs w:val="24"/>
        </w:rPr>
      </w:pPr>
      <w:r w:rsidRPr="00FD064E">
        <w:rPr>
          <w:rFonts w:cstheme="minorHAnsi"/>
          <w:b/>
          <w:bCs/>
          <w:sz w:val="24"/>
          <w:szCs w:val="24"/>
        </w:rPr>
        <w:lastRenderedPageBreak/>
        <w:t>Boyut İndirgeme (Veri Özeti):</w:t>
      </w:r>
      <w:r w:rsidRPr="00FD064E">
        <w:rPr>
          <w:rFonts w:cstheme="minorHAnsi"/>
          <w:sz w:val="24"/>
          <w:szCs w:val="24"/>
        </w:rPr>
        <w:t xml:space="preserve"> 50 soruluk bir anketi tek tek analiz etmek yerine, bu soruların aslında 2 temel konuyu (örneğin: içsel motivasyon, dışsal motivasyon) ölçtüğünü göstererek veriyi yönetilebilir hale getirir.</w:t>
      </w:r>
    </w:p>
    <w:p w14:paraId="480654E9" w14:textId="77777777" w:rsidR="007F3F93" w:rsidRPr="00FD064E" w:rsidRDefault="007F3F93" w:rsidP="00CF3F05">
      <w:pPr>
        <w:numPr>
          <w:ilvl w:val="0"/>
          <w:numId w:val="42"/>
        </w:numPr>
        <w:jc w:val="both"/>
        <w:rPr>
          <w:rFonts w:cstheme="minorHAnsi"/>
          <w:sz w:val="24"/>
          <w:szCs w:val="24"/>
        </w:rPr>
      </w:pPr>
      <w:r w:rsidRPr="00FD064E">
        <w:rPr>
          <w:rFonts w:cstheme="minorHAnsi"/>
          <w:b/>
          <w:bCs/>
          <w:sz w:val="24"/>
          <w:szCs w:val="24"/>
        </w:rPr>
        <w:t>Yapı Geçerliği (</w:t>
      </w:r>
      <w:proofErr w:type="spellStart"/>
      <w:r w:rsidRPr="00FD064E">
        <w:rPr>
          <w:rFonts w:cstheme="minorHAnsi"/>
          <w:b/>
          <w:bCs/>
          <w:sz w:val="24"/>
          <w:szCs w:val="24"/>
        </w:rPr>
        <w:t>Construct</w:t>
      </w:r>
      <w:proofErr w:type="spellEnd"/>
      <w:r w:rsidRPr="00FD064E">
        <w:rPr>
          <w:rFonts w:cstheme="minorHAnsi"/>
          <w:b/>
          <w:bCs/>
          <w:sz w:val="24"/>
          <w:szCs w:val="24"/>
        </w:rPr>
        <w:t xml:space="preserve"> </w:t>
      </w:r>
      <w:proofErr w:type="spellStart"/>
      <w:r w:rsidRPr="00FD064E">
        <w:rPr>
          <w:rFonts w:cstheme="minorHAnsi"/>
          <w:b/>
          <w:bCs/>
          <w:sz w:val="24"/>
          <w:szCs w:val="24"/>
        </w:rPr>
        <w:t>Validity</w:t>
      </w:r>
      <w:proofErr w:type="spellEnd"/>
      <w:r w:rsidRPr="00FD064E">
        <w:rPr>
          <w:rFonts w:cstheme="minorHAnsi"/>
          <w:b/>
          <w:bCs/>
          <w:sz w:val="24"/>
          <w:szCs w:val="24"/>
        </w:rPr>
        <w:t>):</w:t>
      </w:r>
      <w:r w:rsidRPr="00FD064E">
        <w:rPr>
          <w:rFonts w:cstheme="minorHAnsi"/>
          <w:sz w:val="24"/>
          <w:szCs w:val="24"/>
        </w:rPr>
        <w:t xml:space="preserve"> Geliştirilen bir ölçeğin, gerçekten ölçmeyi hedeflediği teorik yapıyı ölçüp ölçmediğini kanıtlar. Bilimsel makalelerde bir ölçeğin kullanılabilirliğinin en büyük kanıtıdır.</w:t>
      </w:r>
    </w:p>
    <w:p w14:paraId="35F45034" w14:textId="77777777" w:rsidR="007F3F93" w:rsidRPr="00FD064E" w:rsidRDefault="007F3F93" w:rsidP="00CF3F05">
      <w:pPr>
        <w:numPr>
          <w:ilvl w:val="0"/>
          <w:numId w:val="42"/>
        </w:numPr>
        <w:jc w:val="both"/>
        <w:rPr>
          <w:rFonts w:cstheme="minorHAnsi"/>
          <w:sz w:val="24"/>
          <w:szCs w:val="24"/>
        </w:rPr>
      </w:pPr>
      <w:r w:rsidRPr="00FD064E">
        <w:rPr>
          <w:rFonts w:cstheme="minorHAnsi"/>
          <w:b/>
          <w:bCs/>
          <w:sz w:val="24"/>
          <w:szCs w:val="24"/>
        </w:rPr>
        <w:t>Teori Geliştirme:</w:t>
      </w:r>
      <w:r w:rsidRPr="00FD064E">
        <w:rPr>
          <w:rFonts w:cstheme="minorHAnsi"/>
          <w:sz w:val="24"/>
          <w:szCs w:val="24"/>
        </w:rPr>
        <w:t xml:space="preserve"> Soyut kavramların (</w:t>
      </w:r>
      <w:proofErr w:type="gramStart"/>
      <w:r w:rsidRPr="00FD064E">
        <w:rPr>
          <w:rFonts w:cstheme="minorHAnsi"/>
          <w:sz w:val="24"/>
          <w:szCs w:val="24"/>
        </w:rPr>
        <w:t>zeka</w:t>
      </w:r>
      <w:proofErr w:type="gramEnd"/>
      <w:r w:rsidRPr="00FD064E">
        <w:rPr>
          <w:rFonts w:cstheme="minorHAnsi"/>
          <w:sz w:val="24"/>
          <w:szCs w:val="24"/>
        </w:rPr>
        <w:t>, liderlik, iş tatmini, tükenmişlik vb.) alt bileşenlerinin neler olduğunu ortaya çıkararak bilimsel teorilerin inşasına katkı sağlar.</w:t>
      </w:r>
    </w:p>
    <w:p w14:paraId="78B5A165" w14:textId="77777777" w:rsidR="007F3F93" w:rsidRPr="00FD064E" w:rsidRDefault="007F3F93" w:rsidP="00CF3F05">
      <w:pPr>
        <w:numPr>
          <w:ilvl w:val="0"/>
          <w:numId w:val="42"/>
        </w:numPr>
        <w:jc w:val="both"/>
        <w:rPr>
          <w:rFonts w:cstheme="minorHAnsi"/>
          <w:sz w:val="24"/>
          <w:szCs w:val="24"/>
        </w:rPr>
      </w:pPr>
      <w:r w:rsidRPr="00FD064E">
        <w:rPr>
          <w:rFonts w:cstheme="minorHAnsi"/>
          <w:b/>
          <w:bCs/>
          <w:sz w:val="24"/>
          <w:szCs w:val="24"/>
        </w:rPr>
        <w:t>Çoklu Doğrusal Bağlantıyı (</w:t>
      </w:r>
      <w:proofErr w:type="spellStart"/>
      <w:r w:rsidRPr="00FD064E">
        <w:rPr>
          <w:rFonts w:cstheme="minorHAnsi"/>
          <w:b/>
          <w:bCs/>
          <w:sz w:val="24"/>
          <w:szCs w:val="24"/>
        </w:rPr>
        <w:t>Multicollinearity</w:t>
      </w:r>
      <w:proofErr w:type="spellEnd"/>
      <w:r w:rsidRPr="00FD064E">
        <w:rPr>
          <w:rFonts w:cstheme="minorHAnsi"/>
          <w:b/>
          <w:bCs/>
          <w:sz w:val="24"/>
          <w:szCs w:val="24"/>
        </w:rPr>
        <w:t>) Önleme:</w:t>
      </w:r>
      <w:r w:rsidRPr="00FD064E">
        <w:rPr>
          <w:rFonts w:cstheme="minorHAnsi"/>
          <w:sz w:val="24"/>
          <w:szCs w:val="24"/>
        </w:rPr>
        <w:t xml:space="preserve"> Regresyon gibi ileri düzey analizlerden önce, birbirine çok benzeyen değişkenleri tek bir faktör altında birleştirerek modelin istatistiksel olarak çökmesini engeller.</w:t>
      </w:r>
    </w:p>
    <w:p w14:paraId="6AFD9CF8" w14:textId="77777777" w:rsidR="007F3F93" w:rsidRPr="00FD064E" w:rsidRDefault="007F3F93" w:rsidP="007F3F93">
      <w:pPr>
        <w:jc w:val="both"/>
        <w:rPr>
          <w:rFonts w:cstheme="minorHAnsi"/>
          <w:b/>
          <w:bCs/>
          <w:sz w:val="24"/>
          <w:szCs w:val="24"/>
        </w:rPr>
      </w:pPr>
      <w:r w:rsidRPr="00FD064E">
        <w:rPr>
          <w:rFonts w:cstheme="minorHAnsi"/>
          <w:b/>
          <w:bCs/>
          <w:sz w:val="24"/>
          <w:szCs w:val="24"/>
        </w:rPr>
        <w:t>Faktör Analizi Kaça Ayrılır?</w:t>
      </w:r>
    </w:p>
    <w:p w14:paraId="1E7BCAE9" w14:textId="77777777" w:rsidR="007F3F93" w:rsidRPr="00FD064E" w:rsidRDefault="007F3F93" w:rsidP="007F3F93">
      <w:pPr>
        <w:jc w:val="both"/>
        <w:rPr>
          <w:rFonts w:cstheme="minorHAnsi"/>
          <w:sz w:val="24"/>
          <w:szCs w:val="24"/>
        </w:rPr>
      </w:pPr>
      <w:r w:rsidRPr="00FD064E">
        <w:rPr>
          <w:rFonts w:cstheme="minorHAnsi"/>
          <w:sz w:val="24"/>
          <w:szCs w:val="24"/>
        </w:rPr>
        <w:t xml:space="preserve">Faktör analizi, araştırmacının amacına ve elindeki teorik bilgi düzeyine göre temel olarak </w:t>
      </w:r>
      <w:r w:rsidRPr="00FD064E">
        <w:rPr>
          <w:rFonts w:cstheme="minorHAnsi"/>
          <w:b/>
          <w:bCs/>
          <w:sz w:val="24"/>
          <w:szCs w:val="24"/>
        </w:rPr>
        <w:t>ikiye ayrılır</w:t>
      </w:r>
      <w:r w:rsidRPr="00FD064E">
        <w:rPr>
          <w:rFonts w:cstheme="minorHAnsi"/>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3902"/>
        <w:gridCol w:w="3912"/>
      </w:tblGrid>
      <w:tr w:rsidR="007F3F93" w:rsidRPr="00FD064E" w14:paraId="79F346DB" w14:textId="77777777" w:rsidTr="00005F4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240704" w14:textId="77777777" w:rsidR="007F3F93" w:rsidRPr="00FD064E" w:rsidRDefault="007F3F93" w:rsidP="00005F42">
            <w:pPr>
              <w:jc w:val="both"/>
              <w:rPr>
                <w:rFonts w:cstheme="minorHAnsi"/>
                <w:sz w:val="24"/>
                <w:szCs w:val="24"/>
              </w:rPr>
            </w:pPr>
            <w:r w:rsidRPr="00FD064E">
              <w:rPr>
                <w:rFonts w:cstheme="minorHAnsi"/>
                <w:b/>
                <w:bCs/>
                <w:sz w:val="24"/>
                <w:szCs w:val="24"/>
              </w:rPr>
              <w:t>Özellik</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DEB0A" w14:textId="77777777" w:rsidR="007F3F93" w:rsidRPr="00FD064E" w:rsidRDefault="007F3F93" w:rsidP="00005F42">
            <w:pPr>
              <w:jc w:val="both"/>
              <w:rPr>
                <w:rFonts w:cstheme="minorHAnsi"/>
                <w:sz w:val="24"/>
                <w:szCs w:val="24"/>
              </w:rPr>
            </w:pPr>
            <w:proofErr w:type="spellStart"/>
            <w:r w:rsidRPr="00FD064E">
              <w:rPr>
                <w:rFonts w:cstheme="minorHAnsi"/>
                <w:b/>
                <w:bCs/>
                <w:sz w:val="24"/>
                <w:szCs w:val="24"/>
              </w:rPr>
              <w:t>Açımlayıcı</w:t>
            </w:r>
            <w:proofErr w:type="spellEnd"/>
            <w:r w:rsidRPr="00FD064E">
              <w:rPr>
                <w:rFonts w:cstheme="minorHAnsi"/>
                <w:b/>
                <w:bCs/>
                <w:sz w:val="24"/>
                <w:szCs w:val="24"/>
              </w:rPr>
              <w:t xml:space="preserve"> Faktör Analizi (AFA)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E9627" w14:textId="77777777" w:rsidR="007F3F93" w:rsidRPr="00FD064E" w:rsidRDefault="007F3F93" w:rsidP="00005F42">
            <w:pPr>
              <w:jc w:val="both"/>
              <w:rPr>
                <w:rFonts w:cstheme="minorHAnsi"/>
                <w:sz w:val="24"/>
                <w:szCs w:val="24"/>
              </w:rPr>
            </w:pPr>
            <w:r w:rsidRPr="00FD064E">
              <w:rPr>
                <w:rFonts w:cstheme="minorHAnsi"/>
                <w:b/>
                <w:bCs/>
                <w:sz w:val="24"/>
                <w:szCs w:val="24"/>
              </w:rPr>
              <w:t>Doğrulayıcı Faktör Analizi (DFA)</w:t>
            </w:r>
          </w:p>
        </w:tc>
      </w:tr>
      <w:tr w:rsidR="007F3F93" w:rsidRPr="00FD064E" w14:paraId="0D564FC5" w14:textId="77777777" w:rsidTr="00005F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F246F5" w14:textId="77777777" w:rsidR="007F3F93" w:rsidRPr="00FD064E" w:rsidRDefault="007F3F93" w:rsidP="00005F42">
            <w:pPr>
              <w:jc w:val="both"/>
              <w:rPr>
                <w:rFonts w:cstheme="minorHAnsi"/>
                <w:sz w:val="24"/>
                <w:szCs w:val="24"/>
              </w:rPr>
            </w:pPr>
            <w:r w:rsidRPr="00FD064E">
              <w:rPr>
                <w:rFonts w:cstheme="minorHAnsi"/>
                <w:b/>
                <w:bCs/>
                <w:sz w:val="24"/>
                <w:szCs w:val="24"/>
              </w:rPr>
              <w:t>İngilizce Karşılığı</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8E12B" w14:textId="77777777" w:rsidR="007F3F93" w:rsidRPr="00FD064E" w:rsidRDefault="007F3F93" w:rsidP="00005F42">
            <w:pPr>
              <w:jc w:val="both"/>
              <w:rPr>
                <w:rFonts w:cstheme="minorHAnsi"/>
                <w:sz w:val="24"/>
                <w:szCs w:val="24"/>
              </w:rPr>
            </w:pPr>
            <w:proofErr w:type="spellStart"/>
            <w:r w:rsidRPr="00FD064E">
              <w:rPr>
                <w:rFonts w:cstheme="minorHAnsi"/>
                <w:sz w:val="24"/>
                <w:szCs w:val="24"/>
              </w:rPr>
              <w:t>Exploratory</w:t>
            </w:r>
            <w:proofErr w:type="spellEnd"/>
            <w:r w:rsidRPr="00FD064E">
              <w:rPr>
                <w:rFonts w:cstheme="minorHAnsi"/>
                <w:sz w:val="24"/>
                <w:szCs w:val="24"/>
              </w:rPr>
              <w:t xml:space="preserve"> </w:t>
            </w:r>
            <w:proofErr w:type="spellStart"/>
            <w:r w:rsidRPr="00FD064E">
              <w:rPr>
                <w:rFonts w:cstheme="minorHAnsi"/>
                <w:sz w:val="24"/>
                <w:szCs w:val="24"/>
              </w:rPr>
              <w:t>Factor</w:t>
            </w:r>
            <w:proofErr w:type="spellEnd"/>
            <w:r w:rsidRPr="00FD064E">
              <w:rPr>
                <w:rFonts w:cstheme="minorHAnsi"/>
                <w:sz w:val="24"/>
                <w:szCs w:val="24"/>
              </w:rPr>
              <w:t xml:space="preserve"> Analysis (EFA)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3295A" w14:textId="77777777" w:rsidR="007F3F93" w:rsidRPr="00FD064E" w:rsidRDefault="007F3F93" w:rsidP="00005F42">
            <w:pPr>
              <w:jc w:val="both"/>
              <w:rPr>
                <w:rFonts w:cstheme="minorHAnsi"/>
                <w:sz w:val="24"/>
                <w:szCs w:val="24"/>
              </w:rPr>
            </w:pPr>
            <w:proofErr w:type="spellStart"/>
            <w:r w:rsidRPr="00FD064E">
              <w:rPr>
                <w:rFonts w:cstheme="minorHAnsi"/>
                <w:sz w:val="24"/>
                <w:szCs w:val="24"/>
              </w:rPr>
              <w:t>Confirmatory</w:t>
            </w:r>
            <w:proofErr w:type="spellEnd"/>
            <w:r w:rsidRPr="00FD064E">
              <w:rPr>
                <w:rFonts w:cstheme="minorHAnsi"/>
                <w:sz w:val="24"/>
                <w:szCs w:val="24"/>
              </w:rPr>
              <w:t xml:space="preserve"> </w:t>
            </w:r>
            <w:proofErr w:type="spellStart"/>
            <w:r w:rsidRPr="00FD064E">
              <w:rPr>
                <w:rFonts w:cstheme="minorHAnsi"/>
                <w:sz w:val="24"/>
                <w:szCs w:val="24"/>
              </w:rPr>
              <w:t>Factor</w:t>
            </w:r>
            <w:proofErr w:type="spellEnd"/>
            <w:r w:rsidRPr="00FD064E">
              <w:rPr>
                <w:rFonts w:cstheme="minorHAnsi"/>
                <w:sz w:val="24"/>
                <w:szCs w:val="24"/>
              </w:rPr>
              <w:t xml:space="preserve"> Analysis (CFA)</w:t>
            </w:r>
          </w:p>
        </w:tc>
      </w:tr>
      <w:tr w:rsidR="007F3F93" w:rsidRPr="00FD064E" w14:paraId="40F22E2D" w14:textId="77777777" w:rsidTr="00005F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3EE586" w14:textId="77777777" w:rsidR="007F3F93" w:rsidRPr="00FD064E" w:rsidRDefault="007F3F93" w:rsidP="00005F42">
            <w:pPr>
              <w:jc w:val="both"/>
              <w:rPr>
                <w:rFonts w:cstheme="minorHAnsi"/>
                <w:sz w:val="24"/>
                <w:szCs w:val="24"/>
              </w:rPr>
            </w:pPr>
            <w:r w:rsidRPr="00FD064E">
              <w:rPr>
                <w:rFonts w:cstheme="minorHAnsi"/>
                <w:b/>
                <w:bCs/>
                <w:sz w:val="24"/>
                <w:szCs w:val="24"/>
              </w:rPr>
              <w:t>Temel Amaç</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81EEB" w14:textId="77777777" w:rsidR="007F3F93" w:rsidRPr="00FD064E" w:rsidRDefault="007F3F93" w:rsidP="00005F42">
            <w:pPr>
              <w:jc w:val="both"/>
              <w:rPr>
                <w:rFonts w:cstheme="minorHAnsi"/>
                <w:sz w:val="24"/>
                <w:szCs w:val="24"/>
              </w:rPr>
            </w:pPr>
            <w:r w:rsidRPr="00FD064E">
              <w:rPr>
                <w:rFonts w:cstheme="minorHAnsi"/>
                <w:b/>
                <w:bCs/>
                <w:sz w:val="24"/>
                <w:szCs w:val="24"/>
              </w:rPr>
              <w:t>Keşfetmek:</w:t>
            </w:r>
            <w:r w:rsidRPr="00FD064E">
              <w:rPr>
                <w:rFonts w:cstheme="minorHAnsi"/>
                <w:sz w:val="24"/>
                <w:szCs w:val="24"/>
              </w:rPr>
              <w:t xml:space="preserve"> Verinin içinde hangi boyutların gizli olduğunu bulmak.</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70405" w14:textId="77777777" w:rsidR="007F3F93" w:rsidRPr="00FD064E" w:rsidRDefault="007F3F93" w:rsidP="00005F42">
            <w:pPr>
              <w:jc w:val="both"/>
              <w:rPr>
                <w:rFonts w:cstheme="minorHAnsi"/>
                <w:sz w:val="24"/>
                <w:szCs w:val="24"/>
              </w:rPr>
            </w:pPr>
            <w:r w:rsidRPr="00FD064E">
              <w:rPr>
                <w:rFonts w:cstheme="minorHAnsi"/>
                <w:b/>
                <w:bCs/>
                <w:sz w:val="24"/>
                <w:szCs w:val="24"/>
              </w:rPr>
              <w:t>Test Etmek:</w:t>
            </w:r>
            <w:r w:rsidRPr="00FD064E">
              <w:rPr>
                <w:rFonts w:cstheme="minorHAnsi"/>
                <w:sz w:val="24"/>
                <w:szCs w:val="24"/>
              </w:rPr>
              <w:t xml:space="preserve"> Önceden belirlenmiş teorik bir yapının veriye uyup uymadığını doğrulamak.</w:t>
            </w:r>
          </w:p>
        </w:tc>
      </w:tr>
      <w:tr w:rsidR="007F3F93" w:rsidRPr="00FD064E" w14:paraId="12697B47" w14:textId="77777777" w:rsidTr="00005F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E23FA7" w14:textId="77777777" w:rsidR="007F3F93" w:rsidRPr="00FD064E" w:rsidRDefault="007F3F93" w:rsidP="00005F42">
            <w:pPr>
              <w:jc w:val="both"/>
              <w:rPr>
                <w:rFonts w:cstheme="minorHAnsi"/>
                <w:sz w:val="24"/>
                <w:szCs w:val="24"/>
              </w:rPr>
            </w:pPr>
            <w:r w:rsidRPr="00FD064E">
              <w:rPr>
                <w:rFonts w:cstheme="minorHAnsi"/>
                <w:b/>
                <w:bCs/>
                <w:sz w:val="24"/>
                <w:szCs w:val="24"/>
              </w:rPr>
              <w:t>Teorik Altyapı</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0B232" w14:textId="77777777" w:rsidR="007F3F93" w:rsidRPr="00FD064E" w:rsidRDefault="007F3F93" w:rsidP="00005F42">
            <w:pPr>
              <w:jc w:val="both"/>
              <w:rPr>
                <w:rFonts w:cstheme="minorHAnsi"/>
                <w:sz w:val="24"/>
                <w:szCs w:val="24"/>
              </w:rPr>
            </w:pPr>
            <w:r w:rsidRPr="00FD064E">
              <w:rPr>
                <w:rFonts w:cstheme="minorHAnsi"/>
                <w:sz w:val="24"/>
                <w:szCs w:val="24"/>
              </w:rPr>
              <w:t>Araştırmacının değişkenlerin nasıl kümeleneceğine dair kesin bir fikri veya güçlü bir teorisi yoktur.</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121C5" w14:textId="77777777" w:rsidR="007F3F93" w:rsidRPr="00FD064E" w:rsidRDefault="007F3F93" w:rsidP="00005F42">
            <w:pPr>
              <w:jc w:val="both"/>
              <w:rPr>
                <w:rFonts w:cstheme="minorHAnsi"/>
                <w:sz w:val="24"/>
                <w:szCs w:val="24"/>
              </w:rPr>
            </w:pPr>
            <w:r w:rsidRPr="00FD064E">
              <w:rPr>
                <w:rFonts w:cstheme="minorHAnsi"/>
                <w:sz w:val="24"/>
                <w:szCs w:val="24"/>
              </w:rPr>
              <w:t>Araştırmacının hangi sorunun hangi faktörde yer aldığına dair net bir teorik modeli vardır.</w:t>
            </w:r>
          </w:p>
        </w:tc>
      </w:tr>
      <w:tr w:rsidR="007F3F93" w:rsidRPr="00FD064E" w14:paraId="38641380" w14:textId="77777777" w:rsidTr="00005F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AB1E2B" w14:textId="77777777" w:rsidR="007F3F93" w:rsidRPr="00FD064E" w:rsidRDefault="007F3F93" w:rsidP="00005F42">
            <w:pPr>
              <w:jc w:val="both"/>
              <w:rPr>
                <w:rFonts w:cstheme="minorHAnsi"/>
                <w:sz w:val="24"/>
                <w:szCs w:val="24"/>
              </w:rPr>
            </w:pPr>
            <w:r w:rsidRPr="00FD064E">
              <w:rPr>
                <w:rFonts w:cstheme="minorHAnsi"/>
                <w:b/>
                <w:bCs/>
                <w:sz w:val="24"/>
                <w:szCs w:val="24"/>
              </w:rPr>
              <w:t>Kullanım Yeri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14D7D" w14:textId="77777777" w:rsidR="007F3F93" w:rsidRPr="00FD064E" w:rsidRDefault="007F3F93" w:rsidP="00005F42">
            <w:pPr>
              <w:jc w:val="both"/>
              <w:rPr>
                <w:rFonts w:cstheme="minorHAnsi"/>
                <w:sz w:val="24"/>
                <w:szCs w:val="24"/>
              </w:rPr>
            </w:pPr>
            <w:r w:rsidRPr="00FD064E">
              <w:rPr>
                <w:rFonts w:cstheme="minorHAnsi"/>
                <w:sz w:val="24"/>
                <w:szCs w:val="24"/>
              </w:rPr>
              <w:t>Sıfırdan yeni bir ölçek geliştirilirken kullanılır.</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65D3F" w14:textId="77777777" w:rsidR="007F3F93" w:rsidRPr="00FD064E" w:rsidRDefault="007F3F93" w:rsidP="00005F42">
            <w:pPr>
              <w:jc w:val="both"/>
              <w:rPr>
                <w:rFonts w:cstheme="minorHAnsi"/>
                <w:sz w:val="24"/>
                <w:szCs w:val="24"/>
              </w:rPr>
            </w:pPr>
            <w:r w:rsidRPr="00FD064E">
              <w:rPr>
                <w:rFonts w:cstheme="minorHAnsi"/>
                <w:sz w:val="24"/>
                <w:szCs w:val="24"/>
              </w:rPr>
              <w:t>Başka bir kültürde geliştirilmiş ölçek uyarlanırken veya AFA ile bulunan yapı test edilirken kullanılır.</w:t>
            </w:r>
          </w:p>
        </w:tc>
      </w:tr>
      <w:tr w:rsidR="007F3F93" w:rsidRPr="00FD064E" w14:paraId="1E5B7930" w14:textId="77777777" w:rsidTr="00005F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4CF8A1" w14:textId="77777777" w:rsidR="007F3F93" w:rsidRPr="00FD064E" w:rsidRDefault="007F3F93" w:rsidP="00005F42">
            <w:pPr>
              <w:jc w:val="both"/>
              <w:rPr>
                <w:rFonts w:cstheme="minorHAnsi"/>
                <w:sz w:val="24"/>
                <w:szCs w:val="24"/>
              </w:rPr>
            </w:pPr>
            <w:r w:rsidRPr="00FD064E">
              <w:rPr>
                <w:rFonts w:cstheme="minorHAnsi"/>
                <w:b/>
                <w:bCs/>
                <w:sz w:val="24"/>
                <w:szCs w:val="24"/>
              </w:rPr>
              <w:t>Değişken İlişkileri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B1E3F" w14:textId="77777777" w:rsidR="007F3F93" w:rsidRPr="00FD064E" w:rsidRDefault="007F3F93" w:rsidP="00005F42">
            <w:pPr>
              <w:jc w:val="both"/>
              <w:rPr>
                <w:rFonts w:cstheme="minorHAnsi"/>
                <w:sz w:val="24"/>
                <w:szCs w:val="24"/>
              </w:rPr>
            </w:pPr>
            <w:r w:rsidRPr="00FD064E">
              <w:rPr>
                <w:rFonts w:cstheme="minorHAnsi"/>
                <w:sz w:val="24"/>
                <w:szCs w:val="24"/>
              </w:rPr>
              <w:t>Analizde her soru (madde), bütün faktörlerle ilişkiye girebilir; bilgisayar serbestçe yükleri hesaplar.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3FDC7" w14:textId="77777777" w:rsidR="007F3F93" w:rsidRPr="00FD064E" w:rsidRDefault="007F3F93" w:rsidP="00005F42">
            <w:pPr>
              <w:jc w:val="both"/>
              <w:rPr>
                <w:rFonts w:cstheme="minorHAnsi"/>
                <w:sz w:val="24"/>
                <w:szCs w:val="24"/>
              </w:rPr>
            </w:pPr>
            <w:r w:rsidRPr="00FD064E">
              <w:rPr>
                <w:rFonts w:cstheme="minorHAnsi"/>
                <w:sz w:val="24"/>
                <w:szCs w:val="24"/>
              </w:rPr>
              <w:t>Her soru sadece ait olduğu teorik faktörle ilişkilendirilir, diğerlerine çapraz yük vermesine izin verilmez.</w:t>
            </w:r>
          </w:p>
        </w:tc>
      </w:tr>
    </w:tbl>
    <w:p w14:paraId="3644DB43" w14:textId="77777777" w:rsidR="007F3F93" w:rsidRPr="00FD064E" w:rsidRDefault="007F3F93" w:rsidP="007F3F93">
      <w:pPr>
        <w:jc w:val="both"/>
        <w:rPr>
          <w:rFonts w:cstheme="minorHAnsi"/>
          <w:sz w:val="24"/>
          <w:szCs w:val="24"/>
        </w:rPr>
      </w:pPr>
    </w:p>
    <w:p w14:paraId="0A9C755B" w14:textId="4BC92BA8" w:rsidR="007F3F93" w:rsidRPr="00FD064E" w:rsidRDefault="007F3F93" w:rsidP="007F3F93">
      <w:pPr>
        <w:jc w:val="both"/>
        <w:rPr>
          <w:rFonts w:cstheme="minorHAnsi"/>
          <w:b/>
          <w:bCs/>
          <w:sz w:val="24"/>
          <w:szCs w:val="24"/>
        </w:rPr>
      </w:pPr>
      <w:r w:rsidRPr="00FD064E">
        <w:rPr>
          <w:rFonts w:cstheme="minorHAnsi"/>
          <w:b/>
          <w:bCs/>
          <w:sz w:val="24"/>
          <w:szCs w:val="24"/>
        </w:rPr>
        <w:t>Faktör Analizinin Temel Varsayımları</w:t>
      </w:r>
    </w:p>
    <w:p w14:paraId="2F4ED9A2"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Faktör analizine (özellikle de </w:t>
      </w:r>
      <w:proofErr w:type="spellStart"/>
      <w:r w:rsidRPr="00FD064E">
        <w:rPr>
          <w:rFonts w:eastAsia="Times New Roman" w:cstheme="minorHAnsi"/>
          <w:sz w:val="24"/>
          <w:szCs w:val="24"/>
          <w:lang w:eastAsia="tr-TR"/>
        </w:rPr>
        <w:t>Açımlayıcı</w:t>
      </w:r>
      <w:proofErr w:type="spellEnd"/>
      <w:r w:rsidRPr="00FD064E">
        <w:rPr>
          <w:rFonts w:eastAsia="Times New Roman" w:cstheme="minorHAnsi"/>
          <w:sz w:val="24"/>
          <w:szCs w:val="24"/>
          <w:lang w:eastAsia="tr-TR"/>
        </w:rPr>
        <w:t xml:space="preserve"> Faktör Analizine) başlamadan önce veri setinin bu analize uygun olup olmadığını test etmek zorundayız. Varsayımları karşılamayan bir veri setiyle yapılan faktör analizi, bilgisayar tarafından hesaplanır ancak çıkan sonuçlar bilimsel olarak anlamsız ve yanıltıcı olur. Faktör analizinin temel varsayımları şunlardır:</w:t>
      </w:r>
    </w:p>
    <w:p w14:paraId="7EFFF0D1"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lastRenderedPageBreak/>
        <w:t>1. Veri Tipi (Ölçüm Düzeyi) Varsayımı</w:t>
      </w:r>
    </w:p>
    <w:p w14:paraId="3BC68161"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Faktör analizine dâhil edilecek değişkenlerin (maddelerin) aralık (</w:t>
      </w:r>
      <w:proofErr w:type="spellStart"/>
      <w:r w:rsidRPr="00FD064E">
        <w:rPr>
          <w:rFonts w:eastAsia="Times New Roman" w:cstheme="minorHAnsi"/>
          <w:sz w:val="24"/>
          <w:szCs w:val="24"/>
          <w:lang w:eastAsia="tr-TR"/>
        </w:rPr>
        <w:t>interval</w:t>
      </w:r>
      <w:proofErr w:type="spellEnd"/>
      <w:r w:rsidRPr="00FD064E">
        <w:rPr>
          <w:rFonts w:eastAsia="Times New Roman" w:cstheme="minorHAnsi"/>
          <w:sz w:val="24"/>
          <w:szCs w:val="24"/>
          <w:lang w:eastAsia="tr-TR"/>
        </w:rPr>
        <w:t>) veya oran (</w:t>
      </w:r>
      <w:proofErr w:type="spellStart"/>
      <w:r w:rsidRPr="00FD064E">
        <w:rPr>
          <w:rFonts w:eastAsia="Times New Roman" w:cstheme="minorHAnsi"/>
          <w:sz w:val="24"/>
          <w:szCs w:val="24"/>
          <w:lang w:eastAsia="tr-TR"/>
        </w:rPr>
        <w:t>ratio</w:t>
      </w:r>
      <w:proofErr w:type="spellEnd"/>
      <w:r w:rsidRPr="00FD064E">
        <w:rPr>
          <w:rFonts w:eastAsia="Times New Roman" w:cstheme="minorHAnsi"/>
          <w:sz w:val="24"/>
          <w:szCs w:val="24"/>
          <w:lang w:eastAsia="tr-TR"/>
        </w:rPr>
        <w:t xml:space="preserve">) ölçeğinde, yani </w:t>
      </w:r>
      <w:r w:rsidRPr="00FD064E">
        <w:rPr>
          <w:rFonts w:eastAsia="Times New Roman" w:cstheme="minorHAnsi"/>
          <w:b/>
          <w:bCs/>
          <w:sz w:val="24"/>
          <w:szCs w:val="24"/>
          <w:lang w:eastAsia="tr-TR"/>
        </w:rPr>
        <w:t>sürekli veri</w:t>
      </w:r>
      <w:r w:rsidRPr="00FD064E">
        <w:rPr>
          <w:rFonts w:eastAsia="Times New Roman" w:cstheme="minorHAnsi"/>
          <w:sz w:val="24"/>
          <w:szCs w:val="24"/>
          <w:lang w:eastAsia="tr-TR"/>
        </w:rPr>
        <w:t xml:space="preserve"> olması gerekir.</w:t>
      </w:r>
    </w:p>
    <w:p w14:paraId="495E3F07" w14:textId="77777777" w:rsidR="007F3F93" w:rsidRPr="00FD064E" w:rsidRDefault="007F3F93" w:rsidP="00CF3F05">
      <w:pPr>
        <w:numPr>
          <w:ilvl w:val="0"/>
          <w:numId w:val="43"/>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Sosyal Bilimler Pratiği:</w:t>
      </w:r>
      <w:r w:rsidRPr="00FD064E">
        <w:rPr>
          <w:rFonts w:eastAsia="Times New Roman" w:cstheme="minorHAnsi"/>
          <w:sz w:val="24"/>
          <w:szCs w:val="24"/>
          <w:lang w:eastAsia="tr-TR"/>
        </w:rPr>
        <w:t xml:space="preserve"> Cinsiyet, medeni durum gibi kategorik (nominal) değişkenlerle faktör analizi yapılmaz. Sosyal bilimlerde yaygın olarak kullanılan </w:t>
      </w:r>
      <w:proofErr w:type="spellStart"/>
      <w:r w:rsidRPr="00FD064E">
        <w:rPr>
          <w:rFonts w:eastAsia="Times New Roman" w:cstheme="minorHAnsi"/>
          <w:b/>
          <w:bCs/>
          <w:sz w:val="24"/>
          <w:szCs w:val="24"/>
          <w:lang w:eastAsia="tr-TR"/>
        </w:rPr>
        <w:t>Likert</w:t>
      </w:r>
      <w:proofErr w:type="spellEnd"/>
      <w:r w:rsidRPr="00FD064E">
        <w:rPr>
          <w:rFonts w:eastAsia="Times New Roman" w:cstheme="minorHAnsi"/>
          <w:b/>
          <w:bCs/>
          <w:sz w:val="24"/>
          <w:szCs w:val="24"/>
          <w:lang w:eastAsia="tr-TR"/>
        </w:rPr>
        <w:t xml:space="preserve"> tipi ölçekler</w:t>
      </w:r>
      <w:r w:rsidRPr="00FD064E">
        <w:rPr>
          <w:rFonts w:eastAsia="Times New Roman" w:cstheme="minorHAnsi"/>
          <w:sz w:val="24"/>
          <w:szCs w:val="24"/>
          <w:lang w:eastAsia="tr-TR"/>
        </w:rPr>
        <w:t xml:space="preserve"> (Kesinlikle Katılmıyorum 1 ... Kesinlikle Katılıyorum 5) aralık ölçeği olarak kabul edilir ve faktör analizine dâhil edilir.</w:t>
      </w:r>
    </w:p>
    <w:p w14:paraId="3FA4D2C0"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2. Örneklem Büyüklüğü (</w:t>
      </w:r>
      <w:proofErr w:type="spellStart"/>
      <w:r w:rsidRPr="00FD064E">
        <w:rPr>
          <w:rFonts w:eastAsia="Times New Roman" w:cstheme="minorHAnsi"/>
          <w:b/>
          <w:bCs/>
          <w:sz w:val="24"/>
          <w:szCs w:val="24"/>
          <w:lang w:eastAsia="tr-TR"/>
        </w:rPr>
        <w:t>Sample</w:t>
      </w:r>
      <w:proofErr w:type="spellEnd"/>
      <w:r w:rsidRPr="00FD064E">
        <w:rPr>
          <w:rFonts w:eastAsia="Times New Roman" w:cstheme="minorHAnsi"/>
          <w:b/>
          <w:bCs/>
          <w:sz w:val="24"/>
          <w:szCs w:val="24"/>
          <w:lang w:eastAsia="tr-TR"/>
        </w:rPr>
        <w:t xml:space="preserve"> Size)</w:t>
      </w:r>
    </w:p>
    <w:p w14:paraId="3135D61C"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Faktör analizi, büyük örneklemlere ihtiyaç duyan bir analizdir. Örneklem küçükse, değişkenler arasındaki korelasyon katsayıları güvenilmez hale gelir. Literatürde iki temel kural takip edilir:</w:t>
      </w:r>
    </w:p>
    <w:p w14:paraId="7963B926" w14:textId="77777777" w:rsidR="007F3F93" w:rsidRPr="00FD064E" w:rsidRDefault="007F3F93" w:rsidP="00CF3F05">
      <w:pPr>
        <w:numPr>
          <w:ilvl w:val="0"/>
          <w:numId w:val="44"/>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N Kuralı:</w:t>
      </w:r>
      <w:r w:rsidRPr="00FD064E">
        <w:rPr>
          <w:rFonts w:eastAsia="Times New Roman" w:cstheme="minorHAnsi"/>
          <w:sz w:val="24"/>
          <w:szCs w:val="24"/>
          <w:lang w:eastAsia="tr-TR"/>
        </w:rPr>
        <w:t xml:space="preserve"> Genel kabul gören görüşe göre örneklem sayısı </w:t>
      </w:r>
      <w:r w:rsidRPr="00FD064E">
        <w:rPr>
          <w:rFonts w:eastAsia="Times New Roman" w:cstheme="minorHAnsi"/>
          <w:b/>
          <w:bCs/>
          <w:sz w:val="24"/>
          <w:szCs w:val="24"/>
          <w:lang w:eastAsia="tr-TR"/>
        </w:rPr>
        <w:t>en az 200-300</w:t>
      </w:r>
      <w:r w:rsidRPr="00FD064E">
        <w:rPr>
          <w:rFonts w:eastAsia="Times New Roman" w:cstheme="minorHAnsi"/>
          <w:sz w:val="24"/>
          <w:szCs w:val="24"/>
          <w:lang w:eastAsia="tr-TR"/>
        </w:rPr>
        <w:t xml:space="preserve"> kişi olmalıdır.</w:t>
      </w:r>
    </w:p>
    <w:p w14:paraId="01C2E3DD" w14:textId="77777777" w:rsidR="007F3F93" w:rsidRPr="00FD064E" w:rsidRDefault="007F3F93" w:rsidP="00CF3F05">
      <w:pPr>
        <w:numPr>
          <w:ilvl w:val="0"/>
          <w:numId w:val="44"/>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Katılımcı/Madde Oranı Kuralı:</w:t>
      </w:r>
      <w:r w:rsidRPr="00FD064E">
        <w:rPr>
          <w:rFonts w:eastAsia="Times New Roman" w:cstheme="minorHAnsi"/>
          <w:sz w:val="24"/>
          <w:szCs w:val="24"/>
          <w:lang w:eastAsia="tr-TR"/>
        </w:rPr>
        <w:t xml:space="preserve"> Madde (soru) sayısının en az </w:t>
      </w:r>
      <w:r w:rsidRPr="00FD064E">
        <w:rPr>
          <w:rFonts w:eastAsia="Times New Roman" w:cstheme="minorHAnsi"/>
          <w:b/>
          <w:bCs/>
          <w:sz w:val="24"/>
          <w:szCs w:val="24"/>
          <w:lang w:eastAsia="tr-TR"/>
        </w:rPr>
        <w:t>5 katı</w:t>
      </w:r>
      <w:r w:rsidRPr="00FD064E">
        <w:rPr>
          <w:rFonts w:eastAsia="Times New Roman" w:cstheme="minorHAnsi"/>
          <w:sz w:val="24"/>
          <w:szCs w:val="24"/>
          <w:lang w:eastAsia="tr-TR"/>
        </w:rPr>
        <w:t xml:space="preserve">, ideal olarak ise </w:t>
      </w:r>
      <w:r w:rsidRPr="00FD064E">
        <w:rPr>
          <w:rFonts w:eastAsia="Times New Roman" w:cstheme="minorHAnsi"/>
          <w:b/>
          <w:bCs/>
          <w:sz w:val="24"/>
          <w:szCs w:val="24"/>
          <w:lang w:eastAsia="tr-TR"/>
        </w:rPr>
        <w:t>10 katı</w:t>
      </w:r>
      <w:r w:rsidRPr="00FD064E">
        <w:rPr>
          <w:rFonts w:eastAsia="Times New Roman" w:cstheme="minorHAnsi"/>
          <w:sz w:val="24"/>
          <w:szCs w:val="24"/>
          <w:lang w:eastAsia="tr-TR"/>
        </w:rPr>
        <w:t xml:space="preserve"> katılımcıya ulaşılmalıdır. </w:t>
      </w:r>
      <w:r w:rsidRPr="00FD064E">
        <w:rPr>
          <w:rFonts w:eastAsia="Times New Roman" w:cstheme="minorHAnsi"/>
          <w:i/>
          <w:iCs/>
          <w:sz w:val="24"/>
          <w:szCs w:val="24"/>
          <w:lang w:eastAsia="tr-TR"/>
        </w:rPr>
        <w:t>(Örneğin; 30 maddelik bir ölçek taslağı için en az 150, ideal olarak 300 kişiden veri toplanmalıdır).</w:t>
      </w:r>
    </w:p>
    <w:p w14:paraId="2CAC4EE8"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 xml:space="preserve">3. Verinin </w:t>
      </w:r>
      <w:proofErr w:type="spellStart"/>
      <w:r w:rsidRPr="00FD064E">
        <w:rPr>
          <w:rFonts w:eastAsia="Times New Roman" w:cstheme="minorHAnsi"/>
          <w:b/>
          <w:bCs/>
          <w:sz w:val="24"/>
          <w:szCs w:val="24"/>
          <w:lang w:eastAsia="tr-TR"/>
        </w:rPr>
        <w:t>Faktörleşebilirliği</w:t>
      </w:r>
      <w:proofErr w:type="spellEnd"/>
      <w:r w:rsidRPr="00FD064E">
        <w:rPr>
          <w:rFonts w:eastAsia="Times New Roman" w:cstheme="minorHAnsi"/>
          <w:b/>
          <w:bCs/>
          <w:sz w:val="24"/>
          <w:szCs w:val="24"/>
          <w:lang w:eastAsia="tr-TR"/>
        </w:rPr>
        <w:t xml:space="preserve"> (Değişkenler Arası İlişki)</w:t>
      </w:r>
    </w:p>
    <w:p w14:paraId="695BE7E8"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Faktör analizinin kalbi korelasyondur. Soruların bir alt boyut (faktör) oluşturabilmesi için birbirleriyle orta düzeyde ilişkili olmaları gerekir. Birbiriyle hiç alakası olmayan sorulardan faktör çıkmaz. Bu durumu kanıtlamak için iki test kullanılır:</w:t>
      </w:r>
    </w:p>
    <w:p w14:paraId="05DCA705" w14:textId="77777777" w:rsidR="007F3F93" w:rsidRPr="00FD064E" w:rsidRDefault="007F3F93" w:rsidP="00CF3F05">
      <w:pPr>
        <w:numPr>
          <w:ilvl w:val="0"/>
          <w:numId w:val="45"/>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KMO (</w:t>
      </w:r>
      <w:proofErr w:type="spellStart"/>
      <w:r w:rsidRPr="00FD064E">
        <w:rPr>
          <w:rFonts w:eastAsia="Times New Roman" w:cstheme="minorHAnsi"/>
          <w:b/>
          <w:bCs/>
          <w:sz w:val="24"/>
          <w:szCs w:val="24"/>
          <w:lang w:eastAsia="tr-TR"/>
        </w:rPr>
        <w:t>Kaiser-Meyer-Olkin</w:t>
      </w:r>
      <w:proofErr w:type="spellEnd"/>
      <w:r w:rsidRPr="00FD064E">
        <w:rPr>
          <w:rFonts w:eastAsia="Times New Roman" w:cstheme="minorHAnsi"/>
          <w:b/>
          <w:bCs/>
          <w:sz w:val="24"/>
          <w:szCs w:val="24"/>
          <w:lang w:eastAsia="tr-TR"/>
        </w:rPr>
        <w:t>) Örneklem Yeterliliği Ölçütü:</w:t>
      </w:r>
      <w:r w:rsidRPr="00FD064E">
        <w:rPr>
          <w:rFonts w:eastAsia="Times New Roman" w:cstheme="minorHAnsi"/>
          <w:sz w:val="24"/>
          <w:szCs w:val="24"/>
          <w:lang w:eastAsia="tr-TR"/>
        </w:rPr>
        <w:t xml:space="preserve"> Veri setindeki maddelerin faktör analizi için yeterli ilişkiye sahip olup olmadığını gösterir. 0 ile 1 arasında değer alır. Faktör analizi yapabilmek için </w:t>
      </w:r>
      <w:proofErr w:type="gramStart"/>
      <w:r w:rsidRPr="00FD064E">
        <w:rPr>
          <w:rFonts w:eastAsia="Times New Roman" w:cstheme="minorHAnsi"/>
          <w:b/>
          <w:bCs/>
          <w:sz w:val="24"/>
          <w:szCs w:val="24"/>
          <w:lang w:eastAsia="tr-TR"/>
        </w:rPr>
        <w:t>KMO &gt;</w:t>
      </w:r>
      <w:proofErr w:type="gramEnd"/>
      <w:r w:rsidRPr="00FD064E">
        <w:rPr>
          <w:rFonts w:eastAsia="Times New Roman" w:cstheme="minorHAnsi"/>
          <w:b/>
          <w:bCs/>
          <w:sz w:val="24"/>
          <w:szCs w:val="24"/>
          <w:lang w:eastAsia="tr-TR"/>
        </w:rPr>
        <w:t xml:space="preserve"> 0.60</w:t>
      </w:r>
      <w:r w:rsidRPr="00FD064E">
        <w:rPr>
          <w:rFonts w:eastAsia="Times New Roman" w:cstheme="minorHAnsi"/>
          <w:sz w:val="24"/>
          <w:szCs w:val="24"/>
          <w:lang w:eastAsia="tr-TR"/>
        </w:rPr>
        <w:t xml:space="preserve"> (bazı kaynaklara göre &gt; 0.70) olmalıdır. Değer 1'e yaklaştıkça verinin uygunluğu mükemmelleşir.</w:t>
      </w:r>
    </w:p>
    <w:p w14:paraId="7D002854" w14:textId="77777777" w:rsidR="007F3F93" w:rsidRPr="00FD064E" w:rsidRDefault="007F3F93" w:rsidP="00CF3F05">
      <w:pPr>
        <w:numPr>
          <w:ilvl w:val="0"/>
          <w:numId w:val="45"/>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Bartlett</w:t>
      </w:r>
      <w:proofErr w:type="spellEnd"/>
      <w:r w:rsidRPr="00FD064E">
        <w:rPr>
          <w:rFonts w:eastAsia="Times New Roman" w:cstheme="minorHAnsi"/>
          <w:b/>
          <w:bCs/>
          <w:sz w:val="24"/>
          <w:szCs w:val="24"/>
          <w:lang w:eastAsia="tr-TR"/>
        </w:rPr>
        <w:t xml:space="preserve"> Küresellik Testi (</w:t>
      </w:r>
      <w:proofErr w:type="spellStart"/>
      <w:r w:rsidRPr="00FD064E">
        <w:rPr>
          <w:rFonts w:eastAsia="Times New Roman" w:cstheme="minorHAnsi"/>
          <w:b/>
          <w:bCs/>
          <w:sz w:val="24"/>
          <w:szCs w:val="24"/>
          <w:lang w:eastAsia="tr-TR"/>
        </w:rPr>
        <w:t>Bartlett's</w:t>
      </w:r>
      <w:proofErr w:type="spellEnd"/>
      <w:r w:rsidRPr="00FD064E">
        <w:rPr>
          <w:rFonts w:eastAsia="Times New Roman" w:cstheme="minorHAnsi"/>
          <w:b/>
          <w:bCs/>
          <w:sz w:val="24"/>
          <w:szCs w:val="24"/>
          <w:lang w:eastAsia="tr-TR"/>
        </w:rPr>
        <w:t xml:space="preserve"> Test of </w:t>
      </w:r>
      <w:proofErr w:type="spellStart"/>
      <w:r w:rsidRPr="00FD064E">
        <w:rPr>
          <w:rFonts w:eastAsia="Times New Roman" w:cstheme="minorHAnsi"/>
          <w:b/>
          <w:bCs/>
          <w:sz w:val="24"/>
          <w:szCs w:val="24"/>
          <w:lang w:eastAsia="tr-TR"/>
        </w:rPr>
        <w:t>Sphericity</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Değişkenlerin birbiriyle ilişkisiz olduğunu (korelasyon matrisinin birim matris olduğunu) iddia eden yokluk hipotezini test eder. Bu testin </w:t>
      </w:r>
      <w:r w:rsidRPr="00FD064E">
        <w:rPr>
          <w:rFonts w:eastAsia="Times New Roman" w:cstheme="minorHAnsi"/>
          <w:b/>
          <w:bCs/>
          <w:sz w:val="24"/>
          <w:szCs w:val="24"/>
          <w:lang w:eastAsia="tr-TR"/>
        </w:rPr>
        <w:t xml:space="preserve">anlamlı çıkması (p </w:t>
      </w:r>
      <w:proofErr w:type="gramStart"/>
      <w:r w:rsidRPr="00FD064E">
        <w:rPr>
          <w:rFonts w:eastAsia="Times New Roman" w:cstheme="minorHAnsi"/>
          <w:b/>
          <w:bCs/>
          <w:sz w:val="24"/>
          <w:szCs w:val="24"/>
          <w:lang w:eastAsia="tr-TR"/>
        </w:rPr>
        <w:t>&lt; 0.05</w:t>
      </w:r>
      <w:proofErr w:type="gram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istenir. Anlamlıysa, "Maddeler arasında yeterli korelasyon var, analize devam edilebilir" demektir.</w:t>
      </w:r>
    </w:p>
    <w:p w14:paraId="0A182398"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4. Normallik (</w:t>
      </w:r>
      <w:proofErr w:type="spellStart"/>
      <w:r w:rsidRPr="00FD064E">
        <w:rPr>
          <w:rFonts w:eastAsia="Times New Roman" w:cstheme="minorHAnsi"/>
          <w:b/>
          <w:bCs/>
          <w:sz w:val="24"/>
          <w:szCs w:val="24"/>
          <w:lang w:eastAsia="tr-TR"/>
        </w:rPr>
        <w:t>Normality</w:t>
      </w:r>
      <w:proofErr w:type="spellEnd"/>
      <w:r w:rsidRPr="00FD064E">
        <w:rPr>
          <w:rFonts w:eastAsia="Times New Roman" w:cstheme="minorHAnsi"/>
          <w:b/>
          <w:bCs/>
          <w:sz w:val="24"/>
          <w:szCs w:val="24"/>
          <w:lang w:eastAsia="tr-TR"/>
        </w:rPr>
        <w:t>)</w:t>
      </w:r>
    </w:p>
    <w:p w14:paraId="5B1A221C"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Faktör analizinin temelini oluşturan korelasyon hesaplamaları normal dağılım varsayımına dayanır.</w:t>
      </w:r>
    </w:p>
    <w:p w14:paraId="149B663D" w14:textId="77777777" w:rsidR="007F3F93" w:rsidRPr="00FD064E" w:rsidRDefault="007F3F93" w:rsidP="00CF3F05">
      <w:pPr>
        <w:numPr>
          <w:ilvl w:val="0"/>
          <w:numId w:val="46"/>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Tek Değişkenli Normallik:</w:t>
      </w:r>
      <w:r w:rsidRPr="00FD064E">
        <w:rPr>
          <w:rFonts w:eastAsia="Times New Roman" w:cstheme="minorHAnsi"/>
          <w:sz w:val="24"/>
          <w:szCs w:val="24"/>
          <w:lang w:eastAsia="tr-TR"/>
        </w:rPr>
        <w:t xml:space="preserve"> Her bir maddenin çarpıklık (</w:t>
      </w:r>
      <w:proofErr w:type="spellStart"/>
      <w:r w:rsidRPr="00FD064E">
        <w:rPr>
          <w:rFonts w:eastAsia="Times New Roman" w:cstheme="minorHAnsi"/>
          <w:sz w:val="24"/>
          <w:szCs w:val="24"/>
          <w:lang w:eastAsia="tr-TR"/>
        </w:rPr>
        <w:t>skewness</w:t>
      </w:r>
      <w:proofErr w:type="spellEnd"/>
      <w:r w:rsidRPr="00FD064E">
        <w:rPr>
          <w:rFonts w:eastAsia="Times New Roman" w:cstheme="minorHAnsi"/>
          <w:sz w:val="24"/>
          <w:szCs w:val="24"/>
          <w:lang w:eastAsia="tr-TR"/>
        </w:rPr>
        <w:t>) ve basıklık (</w:t>
      </w:r>
      <w:proofErr w:type="spellStart"/>
      <w:r w:rsidRPr="00FD064E">
        <w:rPr>
          <w:rFonts w:eastAsia="Times New Roman" w:cstheme="minorHAnsi"/>
          <w:sz w:val="24"/>
          <w:szCs w:val="24"/>
          <w:lang w:eastAsia="tr-TR"/>
        </w:rPr>
        <w:t>kurtosis</w:t>
      </w:r>
      <w:proofErr w:type="spellEnd"/>
      <w:r w:rsidRPr="00FD064E">
        <w:rPr>
          <w:rFonts w:eastAsia="Times New Roman" w:cstheme="minorHAnsi"/>
          <w:sz w:val="24"/>
          <w:szCs w:val="24"/>
          <w:lang w:eastAsia="tr-TR"/>
        </w:rPr>
        <w:t>) değerlerinin kabul edilebilir sınırlar içinde (genellikle ±1.5 veya ±2 arası) olması beklenir.</w:t>
      </w:r>
    </w:p>
    <w:p w14:paraId="28ADF260" w14:textId="77777777" w:rsidR="007F3F93" w:rsidRPr="00FD064E" w:rsidRDefault="007F3F93" w:rsidP="00CF3F05">
      <w:pPr>
        <w:numPr>
          <w:ilvl w:val="0"/>
          <w:numId w:val="46"/>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Çok Değişkenli Normallik (Özellikle DFA için):</w:t>
      </w:r>
      <w:r w:rsidRPr="00FD064E">
        <w:rPr>
          <w:rFonts w:eastAsia="Times New Roman" w:cstheme="minorHAnsi"/>
          <w:sz w:val="24"/>
          <w:szCs w:val="24"/>
          <w:lang w:eastAsia="tr-TR"/>
        </w:rPr>
        <w:t xml:space="preserve"> Doğrulayıcı Faktör </w:t>
      </w:r>
      <w:proofErr w:type="spellStart"/>
      <w:r w:rsidRPr="00FD064E">
        <w:rPr>
          <w:rFonts w:eastAsia="Times New Roman" w:cstheme="minorHAnsi"/>
          <w:sz w:val="24"/>
          <w:szCs w:val="24"/>
          <w:lang w:eastAsia="tr-TR"/>
        </w:rPr>
        <w:t>Analizi'nde</w:t>
      </w:r>
      <w:proofErr w:type="spellEnd"/>
      <w:r w:rsidRPr="00FD064E">
        <w:rPr>
          <w:rFonts w:eastAsia="Times New Roman" w:cstheme="minorHAnsi"/>
          <w:sz w:val="24"/>
          <w:szCs w:val="24"/>
          <w:lang w:eastAsia="tr-TR"/>
        </w:rPr>
        <w:t xml:space="preserve"> (Maximum </w:t>
      </w:r>
      <w:proofErr w:type="spellStart"/>
      <w:r w:rsidRPr="00FD064E">
        <w:rPr>
          <w:rFonts w:eastAsia="Times New Roman" w:cstheme="minorHAnsi"/>
          <w:sz w:val="24"/>
          <w:szCs w:val="24"/>
          <w:lang w:eastAsia="tr-TR"/>
        </w:rPr>
        <w:t>Likelihood</w:t>
      </w:r>
      <w:proofErr w:type="spellEnd"/>
      <w:r w:rsidRPr="00FD064E">
        <w:rPr>
          <w:rFonts w:eastAsia="Times New Roman" w:cstheme="minorHAnsi"/>
          <w:sz w:val="24"/>
          <w:szCs w:val="24"/>
          <w:lang w:eastAsia="tr-TR"/>
        </w:rPr>
        <w:t xml:space="preserve"> yöntemi kullanıldığında) çok değişkenli normallik kritik bir varsayımdır. Normallik ihlal edilirse ki-kare (</w:t>
      </w:r>
      <w:r w:rsidRPr="00FD064E">
        <w:rPr>
          <w:rFonts w:eastAsia="Times New Roman" w:cstheme="minorHAnsi"/>
          <w:i/>
          <w:iCs/>
          <w:sz w:val="24"/>
          <w:szCs w:val="24"/>
          <w:lang w:eastAsia="tr-TR"/>
        </w:rPr>
        <w:t>x</w:t>
      </w:r>
      <w:r w:rsidRPr="00FD064E">
        <w:rPr>
          <w:rFonts w:eastAsia="Times New Roman" w:cstheme="minorHAnsi"/>
          <w:sz w:val="24"/>
          <w:szCs w:val="24"/>
          <w:vertAlign w:val="superscript"/>
          <w:lang w:eastAsia="tr-TR"/>
        </w:rPr>
        <w:t>2</w:t>
      </w:r>
      <w:r w:rsidRPr="00FD064E">
        <w:rPr>
          <w:rFonts w:eastAsia="Times New Roman" w:cstheme="minorHAnsi"/>
          <w:sz w:val="24"/>
          <w:szCs w:val="24"/>
          <w:lang w:eastAsia="tr-TR"/>
        </w:rPr>
        <w:t>) değeri gereğinden yüksek çıkar ve model uyumu bozulur.</w:t>
      </w:r>
    </w:p>
    <w:p w14:paraId="343819E7"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lastRenderedPageBreak/>
        <w:t xml:space="preserve">5. </w:t>
      </w:r>
      <w:proofErr w:type="spellStart"/>
      <w:r w:rsidRPr="00FD064E">
        <w:rPr>
          <w:rFonts w:eastAsia="Times New Roman" w:cstheme="minorHAnsi"/>
          <w:b/>
          <w:bCs/>
          <w:sz w:val="24"/>
          <w:szCs w:val="24"/>
          <w:lang w:eastAsia="tr-TR"/>
        </w:rPr>
        <w:t>Doğrusallık</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Linearity</w:t>
      </w:r>
      <w:proofErr w:type="spellEnd"/>
      <w:r w:rsidRPr="00FD064E">
        <w:rPr>
          <w:rFonts w:eastAsia="Times New Roman" w:cstheme="minorHAnsi"/>
          <w:b/>
          <w:bCs/>
          <w:sz w:val="24"/>
          <w:szCs w:val="24"/>
          <w:lang w:eastAsia="tr-TR"/>
        </w:rPr>
        <w:t>)</w:t>
      </w:r>
    </w:p>
    <w:p w14:paraId="67468244"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Faktör analizi, maddeler arasındaki ilişkinin </w:t>
      </w:r>
      <w:r w:rsidRPr="00FD064E">
        <w:rPr>
          <w:rFonts w:eastAsia="Times New Roman" w:cstheme="minorHAnsi"/>
          <w:b/>
          <w:bCs/>
          <w:sz w:val="24"/>
          <w:szCs w:val="24"/>
          <w:lang w:eastAsia="tr-TR"/>
        </w:rPr>
        <w:t>doğrusal (lineer)</w:t>
      </w:r>
      <w:r w:rsidRPr="00FD064E">
        <w:rPr>
          <w:rFonts w:eastAsia="Times New Roman" w:cstheme="minorHAnsi"/>
          <w:sz w:val="24"/>
          <w:szCs w:val="24"/>
          <w:lang w:eastAsia="tr-TR"/>
        </w:rPr>
        <w:t xml:space="preserve"> olduğu varsayımına dayanır. Eğer iki değişken (madde) arasında </w:t>
      </w:r>
      <w:proofErr w:type="spellStart"/>
      <w:r w:rsidRPr="00FD064E">
        <w:rPr>
          <w:rFonts w:eastAsia="Times New Roman" w:cstheme="minorHAnsi"/>
          <w:sz w:val="24"/>
          <w:szCs w:val="24"/>
          <w:lang w:eastAsia="tr-TR"/>
        </w:rPr>
        <w:t>eğrisel</w:t>
      </w:r>
      <w:proofErr w:type="spellEnd"/>
      <w:r w:rsidRPr="00FD064E">
        <w:rPr>
          <w:rFonts w:eastAsia="Times New Roman" w:cstheme="minorHAnsi"/>
          <w:sz w:val="24"/>
          <w:szCs w:val="24"/>
          <w:lang w:eastAsia="tr-TR"/>
        </w:rPr>
        <w:t xml:space="preserve"> (U şeklinde vb.) bir ilişki varsa, </w:t>
      </w:r>
      <w:proofErr w:type="spellStart"/>
      <w:r w:rsidRPr="00FD064E">
        <w:rPr>
          <w:rFonts w:eastAsia="Times New Roman" w:cstheme="minorHAnsi"/>
          <w:sz w:val="24"/>
          <w:szCs w:val="24"/>
          <w:lang w:eastAsia="tr-TR"/>
        </w:rPr>
        <w:t>Pearson</w:t>
      </w:r>
      <w:proofErr w:type="spellEnd"/>
      <w:r w:rsidRPr="00FD064E">
        <w:rPr>
          <w:rFonts w:eastAsia="Times New Roman" w:cstheme="minorHAnsi"/>
          <w:sz w:val="24"/>
          <w:szCs w:val="24"/>
          <w:lang w:eastAsia="tr-TR"/>
        </w:rPr>
        <w:t xml:space="preserve"> korelasyon katsayısı bu ilişkiyi yakalayamaz ve faktör analizi zayıf sonuçlar üretir.</w:t>
      </w:r>
    </w:p>
    <w:p w14:paraId="17005242"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6. Çoklu Doğrusal Bağlantı (</w:t>
      </w:r>
      <w:proofErr w:type="spellStart"/>
      <w:r w:rsidRPr="00FD064E">
        <w:rPr>
          <w:rFonts w:eastAsia="Times New Roman" w:cstheme="minorHAnsi"/>
          <w:b/>
          <w:bCs/>
          <w:sz w:val="24"/>
          <w:szCs w:val="24"/>
          <w:lang w:eastAsia="tr-TR"/>
        </w:rPr>
        <w:t>Multicollinearity</w:t>
      </w:r>
      <w:proofErr w:type="spellEnd"/>
      <w:r w:rsidRPr="00FD064E">
        <w:rPr>
          <w:rFonts w:eastAsia="Times New Roman" w:cstheme="minorHAnsi"/>
          <w:b/>
          <w:bCs/>
          <w:sz w:val="24"/>
          <w:szCs w:val="24"/>
          <w:lang w:eastAsia="tr-TR"/>
        </w:rPr>
        <w:t>) ve Tekillik (</w:t>
      </w:r>
      <w:proofErr w:type="spellStart"/>
      <w:r w:rsidRPr="00FD064E">
        <w:rPr>
          <w:rFonts w:eastAsia="Times New Roman" w:cstheme="minorHAnsi"/>
          <w:b/>
          <w:bCs/>
          <w:sz w:val="24"/>
          <w:szCs w:val="24"/>
          <w:lang w:eastAsia="tr-TR"/>
        </w:rPr>
        <w:t>Singularity</w:t>
      </w:r>
      <w:proofErr w:type="spellEnd"/>
      <w:r w:rsidRPr="00FD064E">
        <w:rPr>
          <w:rFonts w:eastAsia="Times New Roman" w:cstheme="minorHAnsi"/>
          <w:b/>
          <w:bCs/>
          <w:sz w:val="24"/>
          <w:szCs w:val="24"/>
          <w:lang w:eastAsia="tr-TR"/>
        </w:rPr>
        <w:t>) Olmaması</w:t>
      </w:r>
    </w:p>
    <w:p w14:paraId="02606281"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Maddelerin birbiriyle ilişkili olmasını isteriz (r&gt;0.30) ancak birbirinin tamamen aynısı olmasını istemeyiz. Eğer iki soru arasındaki korelasyon çok yüksekse (örneğin r&gt; 0.80 veya 0.90), bu iki soru aslında tıpatıp aynı şeyi ölçüyor demektir. Bu duruma “çoklu doğrusal bağlantı” denir ve istatistiksel hesaplamaları (matrisin tersinin alınmasını) bozarak faktör çözümünü çökertir. Böyle bir durumda birbirine tıpatıp benzeyen iki sorudan birinin analizden çıkarılması gerekir.</w:t>
      </w:r>
    </w:p>
    <w:p w14:paraId="46AFAF00" w14:textId="77777777" w:rsidR="007F3F93" w:rsidRPr="00FD064E" w:rsidRDefault="007F3F93" w:rsidP="007F3F93">
      <w:pPr>
        <w:spacing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7. Uç Değerler (</w:t>
      </w:r>
      <w:proofErr w:type="spellStart"/>
      <w:r w:rsidRPr="00FD064E">
        <w:rPr>
          <w:rFonts w:eastAsia="Times New Roman" w:cstheme="minorHAnsi"/>
          <w:b/>
          <w:bCs/>
          <w:sz w:val="24"/>
          <w:szCs w:val="24"/>
          <w:lang w:eastAsia="tr-TR"/>
        </w:rPr>
        <w:t>Outliers</w:t>
      </w:r>
      <w:proofErr w:type="spellEnd"/>
      <w:r w:rsidRPr="00FD064E">
        <w:rPr>
          <w:rFonts w:eastAsia="Times New Roman" w:cstheme="minorHAnsi"/>
          <w:b/>
          <w:bCs/>
          <w:sz w:val="24"/>
          <w:szCs w:val="24"/>
          <w:lang w:eastAsia="tr-TR"/>
        </w:rPr>
        <w:t>) ve Kayıp Verilerin (</w:t>
      </w:r>
      <w:proofErr w:type="spellStart"/>
      <w:r w:rsidRPr="00FD064E">
        <w:rPr>
          <w:rFonts w:eastAsia="Times New Roman" w:cstheme="minorHAnsi"/>
          <w:b/>
          <w:bCs/>
          <w:sz w:val="24"/>
          <w:szCs w:val="24"/>
          <w:lang w:eastAsia="tr-TR"/>
        </w:rPr>
        <w:t>Missing</w:t>
      </w:r>
      <w:proofErr w:type="spellEnd"/>
      <w:r w:rsidRPr="00FD064E">
        <w:rPr>
          <w:rFonts w:eastAsia="Times New Roman" w:cstheme="minorHAnsi"/>
          <w:b/>
          <w:bCs/>
          <w:sz w:val="24"/>
          <w:szCs w:val="24"/>
          <w:lang w:eastAsia="tr-TR"/>
        </w:rPr>
        <w:t xml:space="preserve"> Data) Olmaması</w:t>
      </w:r>
    </w:p>
    <w:p w14:paraId="5CD97F6C" w14:textId="77777777" w:rsidR="007F3F93" w:rsidRPr="00FD064E" w:rsidRDefault="007F3F93" w:rsidP="00CF3F05">
      <w:pPr>
        <w:numPr>
          <w:ilvl w:val="0"/>
          <w:numId w:val="47"/>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Uç Değerler:</w:t>
      </w:r>
      <w:r w:rsidRPr="00FD064E">
        <w:rPr>
          <w:rFonts w:eastAsia="Times New Roman" w:cstheme="minorHAnsi"/>
          <w:sz w:val="24"/>
          <w:szCs w:val="24"/>
          <w:lang w:eastAsia="tr-TR"/>
        </w:rPr>
        <w:t xml:space="preserve"> Faktör analizi ortalama ve standart sapma üzerinden korelasyon hesapladığı için, aşırı uç değerlere (</w:t>
      </w:r>
      <w:proofErr w:type="spellStart"/>
      <w:r w:rsidRPr="00FD064E">
        <w:rPr>
          <w:rFonts w:eastAsia="Times New Roman" w:cstheme="minorHAnsi"/>
          <w:sz w:val="24"/>
          <w:szCs w:val="24"/>
          <w:lang w:eastAsia="tr-TR"/>
        </w:rPr>
        <w:t>outliers</w:t>
      </w:r>
      <w:proofErr w:type="spellEnd"/>
      <w:r w:rsidRPr="00FD064E">
        <w:rPr>
          <w:rFonts w:eastAsia="Times New Roman" w:cstheme="minorHAnsi"/>
          <w:sz w:val="24"/>
          <w:szCs w:val="24"/>
          <w:lang w:eastAsia="tr-TR"/>
        </w:rPr>
        <w:t xml:space="preserve">) karşı son derece hassastır. Analiz öncesi            Z-skorları veya </w:t>
      </w:r>
      <w:proofErr w:type="spellStart"/>
      <w:r w:rsidRPr="00FD064E">
        <w:rPr>
          <w:rFonts w:eastAsia="Times New Roman" w:cstheme="minorHAnsi"/>
          <w:sz w:val="24"/>
          <w:szCs w:val="24"/>
          <w:lang w:eastAsia="tr-TR"/>
        </w:rPr>
        <w:t>Mahalanobis</w:t>
      </w:r>
      <w:proofErr w:type="spellEnd"/>
      <w:r w:rsidRPr="00FD064E">
        <w:rPr>
          <w:rFonts w:eastAsia="Times New Roman" w:cstheme="minorHAnsi"/>
          <w:sz w:val="24"/>
          <w:szCs w:val="24"/>
          <w:lang w:eastAsia="tr-TR"/>
        </w:rPr>
        <w:t xml:space="preserve"> Uzaklığı gibi yöntemlerle uç değerler veri setinden temizlenmelidir.</w:t>
      </w:r>
    </w:p>
    <w:p w14:paraId="1EFA3CB6" w14:textId="77777777" w:rsidR="007F3F93" w:rsidRPr="00FD064E" w:rsidRDefault="007F3F93" w:rsidP="00CF3F05">
      <w:pPr>
        <w:numPr>
          <w:ilvl w:val="0"/>
          <w:numId w:val="47"/>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Kayıp Veri:</w:t>
      </w:r>
      <w:r w:rsidRPr="00FD064E">
        <w:rPr>
          <w:rFonts w:eastAsia="Times New Roman" w:cstheme="minorHAnsi"/>
          <w:sz w:val="24"/>
          <w:szCs w:val="24"/>
          <w:lang w:eastAsia="tr-TR"/>
        </w:rPr>
        <w:t xml:space="preserve"> Bir satırda eksik veri varsa analize dâhil edilmez. Kayıp veri oranı çok düşükse (%5'ten az) seri ortalaması atama vb. yöntemler kullanılabilir, aksi halde eksik veri içeren katılımcılar listeden silinmelidir (</w:t>
      </w:r>
      <w:proofErr w:type="spellStart"/>
      <w:r w:rsidRPr="00FD064E">
        <w:rPr>
          <w:rFonts w:eastAsia="Times New Roman" w:cstheme="minorHAnsi"/>
          <w:sz w:val="24"/>
          <w:szCs w:val="24"/>
          <w:lang w:eastAsia="tr-TR"/>
        </w:rPr>
        <w:t>listwise</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deletion</w:t>
      </w:r>
      <w:proofErr w:type="spellEnd"/>
      <w:r w:rsidRPr="00FD064E">
        <w:rPr>
          <w:rFonts w:eastAsia="Times New Roman" w:cstheme="minorHAnsi"/>
          <w:sz w:val="24"/>
          <w:szCs w:val="24"/>
          <w:lang w:eastAsia="tr-TR"/>
        </w:rPr>
        <w:t>).</w:t>
      </w:r>
    </w:p>
    <w:p w14:paraId="77557CFC"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proofErr w:type="spellStart"/>
      <w:r w:rsidRPr="00FD064E">
        <w:rPr>
          <w:rFonts w:eastAsia="Times New Roman" w:cstheme="minorHAnsi"/>
          <w:b/>
          <w:bCs/>
          <w:sz w:val="24"/>
          <w:szCs w:val="24"/>
          <w:lang w:eastAsia="tr-TR"/>
        </w:rPr>
        <w:t>SPSS’te</w:t>
      </w:r>
      <w:proofErr w:type="spellEnd"/>
      <w:r w:rsidRPr="00FD064E">
        <w:rPr>
          <w:rFonts w:eastAsia="Times New Roman" w:cstheme="minorHAnsi"/>
          <w:b/>
          <w:bCs/>
          <w:sz w:val="24"/>
          <w:szCs w:val="24"/>
          <w:lang w:eastAsia="tr-TR"/>
        </w:rPr>
        <w:t xml:space="preserve"> AFA Aşamaları ve Uygulamaları </w:t>
      </w:r>
    </w:p>
    <w:p w14:paraId="25A8BE98"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Aşama 1: Analizi Başlatma ve Ayarlar (SPSS Menü Adımları)</w:t>
      </w:r>
    </w:p>
    <w:p w14:paraId="55A48830"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Öncelikle </w:t>
      </w:r>
      <w:proofErr w:type="spellStart"/>
      <w:r w:rsidRPr="00FD064E">
        <w:rPr>
          <w:rFonts w:eastAsia="Times New Roman" w:cstheme="minorHAnsi"/>
          <w:sz w:val="24"/>
          <w:szCs w:val="24"/>
          <w:lang w:eastAsia="tr-TR"/>
        </w:rPr>
        <w:t>SPSS'te</w:t>
      </w:r>
      <w:proofErr w:type="spellEnd"/>
      <w:r w:rsidRPr="00FD064E">
        <w:rPr>
          <w:rFonts w:eastAsia="Times New Roman" w:cstheme="minorHAnsi"/>
          <w:sz w:val="24"/>
          <w:szCs w:val="24"/>
          <w:lang w:eastAsia="tr-TR"/>
        </w:rPr>
        <w:t xml:space="preserve"> üst menüden şu yolu izliyoruz: </w:t>
      </w:r>
      <w:proofErr w:type="spellStart"/>
      <w:proofErr w:type="gramStart"/>
      <w:r w:rsidRPr="00FD064E">
        <w:rPr>
          <w:rFonts w:eastAsia="Times New Roman" w:cstheme="minorHAnsi"/>
          <w:b/>
          <w:bCs/>
          <w:sz w:val="24"/>
          <w:szCs w:val="24"/>
          <w:lang w:eastAsia="tr-TR"/>
        </w:rPr>
        <w:t>Analyze</w:t>
      </w:r>
      <w:proofErr w:type="spellEnd"/>
      <w:r w:rsidRPr="00FD064E">
        <w:rPr>
          <w:rFonts w:eastAsia="Times New Roman" w:cstheme="minorHAnsi"/>
          <w:b/>
          <w:bCs/>
          <w:sz w:val="24"/>
          <w:szCs w:val="24"/>
          <w:lang w:eastAsia="tr-TR"/>
        </w:rPr>
        <w:t xml:space="preserve"> -</w:t>
      </w:r>
      <w:proofErr w:type="gramEnd"/>
      <w:r w:rsidRPr="00FD064E">
        <w:rPr>
          <w:rFonts w:eastAsia="Times New Roman" w:cstheme="minorHAnsi"/>
          <w:b/>
          <w:bCs/>
          <w:sz w:val="24"/>
          <w:szCs w:val="24"/>
          <w:lang w:eastAsia="tr-TR"/>
        </w:rPr>
        <w:t xml:space="preserve">&gt; </w:t>
      </w:r>
      <w:proofErr w:type="spellStart"/>
      <w:r w:rsidRPr="00FD064E">
        <w:rPr>
          <w:rFonts w:eastAsia="Times New Roman" w:cstheme="minorHAnsi"/>
          <w:b/>
          <w:bCs/>
          <w:sz w:val="24"/>
          <w:szCs w:val="24"/>
          <w:lang w:eastAsia="tr-TR"/>
        </w:rPr>
        <w:t>Dimension</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Reduction</w:t>
      </w:r>
      <w:proofErr w:type="spellEnd"/>
      <w:r w:rsidRPr="00FD064E">
        <w:rPr>
          <w:rFonts w:eastAsia="Times New Roman" w:cstheme="minorHAnsi"/>
          <w:b/>
          <w:bCs/>
          <w:sz w:val="24"/>
          <w:szCs w:val="24"/>
          <w:lang w:eastAsia="tr-TR"/>
        </w:rPr>
        <w:t xml:space="preserve"> -&gt; </w:t>
      </w:r>
      <w:proofErr w:type="spellStart"/>
      <w:r w:rsidRPr="00FD064E">
        <w:rPr>
          <w:rFonts w:eastAsia="Times New Roman" w:cstheme="minorHAnsi"/>
          <w:b/>
          <w:bCs/>
          <w:sz w:val="24"/>
          <w:szCs w:val="24"/>
          <w:lang w:eastAsia="tr-TR"/>
        </w:rPr>
        <w:t>Factor</w:t>
      </w:r>
      <w:proofErr w:type="spellEnd"/>
      <w:r w:rsidRPr="00FD064E">
        <w:rPr>
          <w:rFonts w:eastAsia="Times New Roman" w:cstheme="minorHAnsi"/>
          <w:b/>
          <w:bCs/>
          <w:sz w:val="24"/>
          <w:szCs w:val="24"/>
          <w:lang w:eastAsia="tr-TR"/>
        </w:rPr>
        <w:t>...</w:t>
      </w:r>
    </w:p>
    <w:p w14:paraId="24097168"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Açılan pencerede sol taraftaki ölçek maddelerini (soruları) sağ taraftaki "</w:t>
      </w:r>
      <w:proofErr w:type="spellStart"/>
      <w:r w:rsidRPr="00FD064E">
        <w:rPr>
          <w:rFonts w:eastAsia="Times New Roman" w:cstheme="minorHAnsi"/>
          <w:sz w:val="24"/>
          <w:szCs w:val="24"/>
          <w:lang w:eastAsia="tr-TR"/>
        </w:rPr>
        <w:t>Variables</w:t>
      </w:r>
      <w:proofErr w:type="spellEnd"/>
      <w:r w:rsidRPr="00FD064E">
        <w:rPr>
          <w:rFonts w:eastAsia="Times New Roman" w:cstheme="minorHAnsi"/>
          <w:sz w:val="24"/>
          <w:szCs w:val="24"/>
          <w:lang w:eastAsia="tr-TR"/>
        </w:rPr>
        <w:t>" kutusuna atıyoruz. Sonra sırasıyla yandaki butonlara tıklayarak şu ayarları yapıyoruz:</w:t>
      </w:r>
    </w:p>
    <w:p w14:paraId="19505FB3"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1. </w:t>
      </w:r>
      <w:proofErr w:type="spellStart"/>
      <w:r w:rsidRPr="00FD064E">
        <w:rPr>
          <w:rFonts w:eastAsia="Times New Roman" w:cstheme="minorHAnsi"/>
          <w:b/>
          <w:bCs/>
          <w:sz w:val="24"/>
          <w:szCs w:val="24"/>
          <w:lang w:eastAsia="tr-TR"/>
        </w:rPr>
        <w:t>Descriptives</w:t>
      </w:r>
      <w:proofErr w:type="spellEnd"/>
      <w:r w:rsidRPr="00FD064E">
        <w:rPr>
          <w:rFonts w:eastAsia="Times New Roman" w:cstheme="minorHAnsi"/>
          <w:b/>
          <w:bCs/>
          <w:sz w:val="24"/>
          <w:szCs w:val="24"/>
          <w:lang w:eastAsia="tr-TR"/>
        </w:rPr>
        <w:t xml:space="preserve"> (Tanımlayıcılar) Butonu:</w:t>
      </w:r>
    </w:p>
    <w:p w14:paraId="3B74235B" w14:textId="77777777" w:rsidR="007F3F93" w:rsidRPr="00FD064E" w:rsidRDefault="007F3F93" w:rsidP="00CF3F05">
      <w:pPr>
        <w:numPr>
          <w:ilvl w:val="0"/>
          <w:numId w:val="48"/>
        </w:num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Açılan pencerede alt kısımdaki </w:t>
      </w:r>
      <w:r w:rsidRPr="00FD064E">
        <w:rPr>
          <w:rFonts w:eastAsia="Times New Roman" w:cstheme="minorHAnsi"/>
          <w:b/>
          <w:bCs/>
          <w:sz w:val="24"/>
          <w:szCs w:val="24"/>
          <w:lang w:eastAsia="tr-TR"/>
        </w:rPr>
        <w:t xml:space="preserve">KMO </w:t>
      </w:r>
      <w:proofErr w:type="spellStart"/>
      <w:r w:rsidRPr="00FD064E">
        <w:rPr>
          <w:rFonts w:eastAsia="Times New Roman" w:cstheme="minorHAnsi"/>
          <w:b/>
          <w:bCs/>
          <w:sz w:val="24"/>
          <w:szCs w:val="24"/>
          <w:lang w:eastAsia="tr-TR"/>
        </w:rPr>
        <w:t>and</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Bartlett's</w:t>
      </w:r>
      <w:proofErr w:type="spellEnd"/>
      <w:r w:rsidRPr="00FD064E">
        <w:rPr>
          <w:rFonts w:eastAsia="Times New Roman" w:cstheme="minorHAnsi"/>
          <w:b/>
          <w:bCs/>
          <w:sz w:val="24"/>
          <w:szCs w:val="24"/>
          <w:lang w:eastAsia="tr-TR"/>
        </w:rPr>
        <w:t xml:space="preserve"> test of </w:t>
      </w:r>
      <w:proofErr w:type="spellStart"/>
      <w:r w:rsidRPr="00FD064E">
        <w:rPr>
          <w:rFonts w:eastAsia="Times New Roman" w:cstheme="minorHAnsi"/>
          <w:b/>
          <w:bCs/>
          <w:sz w:val="24"/>
          <w:szCs w:val="24"/>
          <w:lang w:eastAsia="tr-TR"/>
        </w:rPr>
        <w:t>sphericity</w:t>
      </w:r>
      <w:proofErr w:type="spellEnd"/>
      <w:r w:rsidRPr="00FD064E">
        <w:rPr>
          <w:rFonts w:eastAsia="Times New Roman" w:cstheme="minorHAnsi"/>
          <w:sz w:val="24"/>
          <w:szCs w:val="24"/>
          <w:lang w:eastAsia="tr-TR"/>
        </w:rPr>
        <w:t xml:space="preserve"> kutucuğunu kesinlikle işaretliyoruz. (Varsayımları test etmek için).</w:t>
      </w:r>
    </w:p>
    <w:p w14:paraId="717D1EEA" w14:textId="35C282A3" w:rsidR="007F3F93" w:rsidRDefault="007F3F93" w:rsidP="00CF3F05">
      <w:pPr>
        <w:numPr>
          <w:ilvl w:val="0"/>
          <w:numId w:val="48"/>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i/>
          <w:iCs/>
          <w:sz w:val="24"/>
          <w:szCs w:val="24"/>
          <w:lang w:eastAsia="tr-TR"/>
        </w:rPr>
        <w:t>Continue</w:t>
      </w:r>
      <w:proofErr w:type="spellEnd"/>
      <w:r w:rsidRPr="00FD064E">
        <w:rPr>
          <w:rFonts w:eastAsia="Times New Roman" w:cstheme="minorHAnsi"/>
          <w:sz w:val="24"/>
          <w:szCs w:val="24"/>
          <w:lang w:eastAsia="tr-TR"/>
        </w:rPr>
        <w:t xml:space="preserve"> diyoruz.</w:t>
      </w:r>
    </w:p>
    <w:p w14:paraId="6817F470"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2. </w:t>
      </w:r>
      <w:proofErr w:type="spellStart"/>
      <w:r w:rsidRPr="00FD064E">
        <w:rPr>
          <w:rFonts w:eastAsia="Times New Roman" w:cstheme="minorHAnsi"/>
          <w:b/>
          <w:bCs/>
          <w:sz w:val="24"/>
          <w:szCs w:val="24"/>
          <w:lang w:eastAsia="tr-TR"/>
        </w:rPr>
        <w:t>Extraction</w:t>
      </w:r>
      <w:proofErr w:type="spellEnd"/>
      <w:r w:rsidRPr="00FD064E">
        <w:rPr>
          <w:rFonts w:eastAsia="Times New Roman" w:cstheme="minorHAnsi"/>
          <w:b/>
          <w:bCs/>
          <w:sz w:val="24"/>
          <w:szCs w:val="24"/>
          <w:lang w:eastAsia="tr-TR"/>
        </w:rPr>
        <w:t xml:space="preserve"> (Çıkarma/</w:t>
      </w:r>
      <w:proofErr w:type="spellStart"/>
      <w:r w:rsidRPr="00FD064E">
        <w:rPr>
          <w:rFonts w:eastAsia="Times New Roman" w:cstheme="minorHAnsi"/>
          <w:b/>
          <w:bCs/>
          <w:sz w:val="24"/>
          <w:szCs w:val="24"/>
          <w:lang w:eastAsia="tr-TR"/>
        </w:rPr>
        <w:t>Faktörleştirme</w:t>
      </w:r>
      <w:proofErr w:type="spellEnd"/>
      <w:r w:rsidRPr="00FD064E">
        <w:rPr>
          <w:rFonts w:eastAsia="Times New Roman" w:cstheme="minorHAnsi"/>
          <w:b/>
          <w:bCs/>
          <w:sz w:val="24"/>
          <w:szCs w:val="24"/>
          <w:lang w:eastAsia="tr-TR"/>
        </w:rPr>
        <w:t>) Butonu:</w:t>
      </w:r>
    </w:p>
    <w:p w14:paraId="7A094939" w14:textId="77777777" w:rsidR="007F3F93" w:rsidRPr="00FD064E" w:rsidRDefault="007F3F93" w:rsidP="00CF3F05">
      <w:pPr>
        <w:numPr>
          <w:ilvl w:val="0"/>
          <w:numId w:val="49"/>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Method</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Varsayılan olarak "</w:t>
      </w:r>
      <w:proofErr w:type="spellStart"/>
      <w:r w:rsidRPr="00FD064E">
        <w:rPr>
          <w:rFonts w:eastAsia="Times New Roman" w:cstheme="minorHAnsi"/>
          <w:sz w:val="24"/>
          <w:szCs w:val="24"/>
          <w:lang w:eastAsia="tr-TR"/>
        </w:rPr>
        <w:t>Principal</w:t>
      </w:r>
      <w:proofErr w:type="spellEnd"/>
      <w:r w:rsidRPr="00FD064E">
        <w:rPr>
          <w:rFonts w:eastAsia="Times New Roman" w:cstheme="minorHAnsi"/>
          <w:sz w:val="24"/>
          <w:szCs w:val="24"/>
          <w:lang w:eastAsia="tr-TR"/>
        </w:rPr>
        <w:t xml:space="preserve"> Components (PCA)" gelir. PCA olarak bırakılır.</w:t>
      </w:r>
    </w:p>
    <w:p w14:paraId="514AF60F" w14:textId="77777777" w:rsidR="007F3F93" w:rsidRPr="00FD064E" w:rsidRDefault="007F3F93" w:rsidP="00CF3F05">
      <w:pPr>
        <w:numPr>
          <w:ilvl w:val="0"/>
          <w:numId w:val="49"/>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Display</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w:t>
      </w:r>
      <w:proofErr w:type="spellStart"/>
      <w:r w:rsidRPr="00FD064E">
        <w:rPr>
          <w:rFonts w:eastAsia="Times New Roman" w:cstheme="minorHAnsi"/>
          <w:b/>
          <w:bCs/>
          <w:sz w:val="24"/>
          <w:szCs w:val="24"/>
          <w:lang w:eastAsia="tr-TR"/>
        </w:rPr>
        <w:t>Scree</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plot</w:t>
      </w:r>
      <w:proofErr w:type="spellEnd"/>
      <w:r w:rsidRPr="00FD064E">
        <w:rPr>
          <w:rFonts w:eastAsia="Times New Roman" w:cstheme="minorHAnsi"/>
          <w:sz w:val="24"/>
          <w:szCs w:val="24"/>
          <w:lang w:eastAsia="tr-TR"/>
        </w:rPr>
        <w:t xml:space="preserve"> (Yamaç-birikinti grafiği) kutucuğunu işaretliyoruz.</w:t>
      </w:r>
    </w:p>
    <w:p w14:paraId="43CE7C15" w14:textId="77777777" w:rsidR="007F3F93" w:rsidRPr="00FD064E" w:rsidRDefault="007F3F93" w:rsidP="00CF3F05">
      <w:pPr>
        <w:numPr>
          <w:ilvl w:val="0"/>
          <w:numId w:val="49"/>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Extract</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Varsayılan olan "</w:t>
      </w:r>
      <w:proofErr w:type="spellStart"/>
      <w:r w:rsidRPr="00FD064E">
        <w:rPr>
          <w:rFonts w:eastAsia="Times New Roman" w:cstheme="minorHAnsi"/>
          <w:sz w:val="24"/>
          <w:szCs w:val="24"/>
          <w:lang w:eastAsia="tr-TR"/>
        </w:rPr>
        <w:t>Based</w:t>
      </w:r>
      <w:proofErr w:type="spellEnd"/>
      <w:r w:rsidRPr="00FD064E">
        <w:rPr>
          <w:rFonts w:eastAsia="Times New Roman" w:cstheme="minorHAnsi"/>
          <w:sz w:val="24"/>
          <w:szCs w:val="24"/>
          <w:lang w:eastAsia="tr-TR"/>
        </w:rPr>
        <w:t xml:space="preserve"> on </w:t>
      </w:r>
      <w:proofErr w:type="spellStart"/>
      <w:r w:rsidRPr="00FD064E">
        <w:rPr>
          <w:rFonts w:eastAsia="Times New Roman" w:cstheme="minorHAnsi"/>
          <w:sz w:val="24"/>
          <w:szCs w:val="24"/>
          <w:lang w:eastAsia="tr-TR"/>
        </w:rPr>
        <w:t>Eigenvalue</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greater</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than</w:t>
      </w:r>
      <w:proofErr w:type="spellEnd"/>
      <w:r w:rsidRPr="00FD064E">
        <w:rPr>
          <w:rFonts w:eastAsia="Times New Roman" w:cstheme="minorHAnsi"/>
          <w:sz w:val="24"/>
          <w:szCs w:val="24"/>
          <w:lang w:eastAsia="tr-TR"/>
        </w:rPr>
        <w:t xml:space="preserve"> 1" (</w:t>
      </w:r>
      <w:proofErr w:type="spellStart"/>
      <w:r w:rsidRPr="00FD064E">
        <w:rPr>
          <w:rFonts w:eastAsia="Times New Roman" w:cstheme="minorHAnsi"/>
          <w:sz w:val="24"/>
          <w:szCs w:val="24"/>
          <w:lang w:eastAsia="tr-TR"/>
        </w:rPr>
        <w:t>Özdeğeri</w:t>
      </w:r>
      <w:proofErr w:type="spellEnd"/>
      <w:r w:rsidRPr="00FD064E">
        <w:rPr>
          <w:rFonts w:eastAsia="Times New Roman" w:cstheme="minorHAnsi"/>
          <w:sz w:val="24"/>
          <w:szCs w:val="24"/>
          <w:lang w:eastAsia="tr-TR"/>
        </w:rPr>
        <w:t xml:space="preserve"> 1'den büyük olanlar) olarak kalmalıdır.</w:t>
      </w:r>
    </w:p>
    <w:p w14:paraId="637B1B47" w14:textId="04DCA903" w:rsidR="007F3F93" w:rsidRDefault="007F3F93" w:rsidP="00CF3F05">
      <w:pPr>
        <w:numPr>
          <w:ilvl w:val="0"/>
          <w:numId w:val="49"/>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i/>
          <w:iCs/>
          <w:sz w:val="24"/>
          <w:szCs w:val="24"/>
          <w:lang w:eastAsia="tr-TR"/>
        </w:rPr>
        <w:t>Continue</w:t>
      </w:r>
      <w:proofErr w:type="spellEnd"/>
      <w:r w:rsidRPr="00FD064E">
        <w:rPr>
          <w:rFonts w:eastAsia="Times New Roman" w:cstheme="minorHAnsi"/>
          <w:sz w:val="24"/>
          <w:szCs w:val="24"/>
          <w:lang w:eastAsia="tr-TR"/>
        </w:rPr>
        <w:t xml:space="preserve"> diyoruz.</w:t>
      </w:r>
    </w:p>
    <w:p w14:paraId="204C7936" w14:textId="77777777" w:rsidR="0038013C" w:rsidRPr="00FD064E" w:rsidRDefault="0038013C" w:rsidP="0038013C">
      <w:pPr>
        <w:spacing w:after="100" w:afterAutospacing="1" w:line="240" w:lineRule="auto"/>
        <w:ind w:left="720"/>
        <w:jc w:val="both"/>
        <w:rPr>
          <w:rFonts w:eastAsia="Times New Roman" w:cstheme="minorHAnsi"/>
          <w:sz w:val="24"/>
          <w:szCs w:val="24"/>
          <w:lang w:eastAsia="tr-TR"/>
        </w:rPr>
      </w:pPr>
    </w:p>
    <w:p w14:paraId="04D250FB"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lastRenderedPageBreak/>
        <w:t xml:space="preserve">3. </w:t>
      </w:r>
      <w:proofErr w:type="spellStart"/>
      <w:r w:rsidRPr="00FD064E">
        <w:rPr>
          <w:rFonts w:eastAsia="Times New Roman" w:cstheme="minorHAnsi"/>
          <w:b/>
          <w:bCs/>
          <w:sz w:val="24"/>
          <w:szCs w:val="24"/>
          <w:lang w:eastAsia="tr-TR"/>
        </w:rPr>
        <w:t>Rotation</w:t>
      </w:r>
      <w:proofErr w:type="spellEnd"/>
      <w:r w:rsidRPr="00FD064E">
        <w:rPr>
          <w:rFonts w:eastAsia="Times New Roman" w:cstheme="minorHAnsi"/>
          <w:b/>
          <w:bCs/>
          <w:sz w:val="24"/>
          <w:szCs w:val="24"/>
          <w:lang w:eastAsia="tr-TR"/>
        </w:rPr>
        <w:t xml:space="preserve"> (Eksen Döndürme) Butonu:</w:t>
      </w:r>
    </w:p>
    <w:p w14:paraId="13796D07" w14:textId="77777777" w:rsidR="007F3F93" w:rsidRPr="00FD064E" w:rsidRDefault="007F3F93" w:rsidP="00CF3F05">
      <w:pPr>
        <w:numPr>
          <w:ilvl w:val="0"/>
          <w:numId w:val="50"/>
        </w:num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Eğer faktörlerin (alt boyutların) birbiriyle teorik olarak ilişkili olduğunu düşünüyorsanız (ki eğitim ve psikolojide genelde öyledir), </w:t>
      </w:r>
      <w:proofErr w:type="spellStart"/>
      <w:r w:rsidRPr="00FD064E">
        <w:rPr>
          <w:rFonts w:eastAsia="Times New Roman" w:cstheme="minorHAnsi"/>
          <w:b/>
          <w:bCs/>
          <w:sz w:val="24"/>
          <w:szCs w:val="24"/>
          <w:lang w:eastAsia="tr-TR"/>
        </w:rPr>
        <w:t>Promax</w:t>
      </w:r>
      <w:proofErr w:type="spellEnd"/>
      <w:r w:rsidRPr="00FD064E">
        <w:rPr>
          <w:rFonts w:eastAsia="Times New Roman" w:cstheme="minorHAnsi"/>
          <w:sz w:val="24"/>
          <w:szCs w:val="24"/>
          <w:lang w:eastAsia="tr-TR"/>
        </w:rPr>
        <w:t xml:space="preserve"> veya </w:t>
      </w:r>
      <w:r w:rsidRPr="00FD064E">
        <w:rPr>
          <w:rFonts w:eastAsia="Times New Roman" w:cstheme="minorHAnsi"/>
          <w:b/>
          <w:bCs/>
          <w:sz w:val="24"/>
          <w:szCs w:val="24"/>
          <w:lang w:eastAsia="tr-TR"/>
        </w:rPr>
        <w:t xml:space="preserve">Direct </w:t>
      </w:r>
      <w:proofErr w:type="spellStart"/>
      <w:r w:rsidRPr="00FD064E">
        <w:rPr>
          <w:rFonts w:eastAsia="Times New Roman" w:cstheme="minorHAnsi"/>
          <w:b/>
          <w:bCs/>
          <w:sz w:val="24"/>
          <w:szCs w:val="24"/>
          <w:lang w:eastAsia="tr-TR"/>
        </w:rPr>
        <w:t>Oblimin</w:t>
      </w:r>
      <w:proofErr w:type="spellEnd"/>
      <w:r w:rsidRPr="00FD064E">
        <w:rPr>
          <w:rFonts w:eastAsia="Times New Roman" w:cstheme="minorHAnsi"/>
          <w:sz w:val="24"/>
          <w:szCs w:val="24"/>
          <w:lang w:eastAsia="tr-TR"/>
        </w:rPr>
        <w:t xml:space="preserve"> (Eğik döndürme) seçmelisiniz.</w:t>
      </w:r>
    </w:p>
    <w:p w14:paraId="34584FBB" w14:textId="77777777" w:rsidR="007F3F93" w:rsidRPr="00FD064E" w:rsidRDefault="007F3F93" w:rsidP="00CF3F05">
      <w:pPr>
        <w:numPr>
          <w:ilvl w:val="0"/>
          <w:numId w:val="50"/>
        </w:num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Eğer faktörlerin kesinlikle birbiriyle ilişkisiz olduğunu savunuyorsanız </w:t>
      </w:r>
      <w:proofErr w:type="spellStart"/>
      <w:r w:rsidRPr="00FD064E">
        <w:rPr>
          <w:rFonts w:eastAsia="Times New Roman" w:cstheme="minorHAnsi"/>
          <w:b/>
          <w:bCs/>
          <w:sz w:val="24"/>
          <w:szCs w:val="24"/>
          <w:lang w:eastAsia="tr-TR"/>
        </w:rPr>
        <w:t>Varimax</w:t>
      </w:r>
      <w:proofErr w:type="spellEnd"/>
      <w:r w:rsidRPr="00FD064E">
        <w:rPr>
          <w:rFonts w:eastAsia="Times New Roman" w:cstheme="minorHAnsi"/>
          <w:sz w:val="24"/>
          <w:szCs w:val="24"/>
          <w:lang w:eastAsia="tr-TR"/>
        </w:rPr>
        <w:t xml:space="preserve"> (Dik döndürme) seçmelisiniz.</w:t>
      </w:r>
    </w:p>
    <w:p w14:paraId="3AF77686" w14:textId="77777777" w:rsidR="007F3F93" w:rsidRPr="00FD064E" w:rsidRDefault="007F3F93" w:rsidP="00CF3F05">
      <w:pPr>
        <w:numPr>
          <w:ilvl w:val="0"/>
          <w:numId w:val="50"/>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i/>
          <w:iCs/>
          <w:sz w:val="24"/>
          <w:szCs w:val="24"/>
          <w:lang w:eastAsia="tr-TR"/>
        </w:rPr>
        <w:t>Continue</w:t>
      </w:r>
      <w:proofErr w:type="spellEnd"/>
      <w:r w:rsidRPr="00FD064E">
        <w:rPr>
          <w:rFonts w:eastAsia="Times New Roman" w:cstheme="minorHAnsi"/>
          <w:sz w:val="24"/>
          <w:szCs w:val="24"/>
          <w:lang w:eastAsia="tr-TR"/>
        </w:rPr>
        <w:t xml:space="preserve"> diyoruz.</w:t>
      </w:r>
    </w:p>
    <w:p w14:paraId="428AD85C" w14:textId="3318E422"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4. </w:t>
      </w:r>
      <w:proofErr w:type="spellStart"/>
      <w:r w:rsidRPr="00FD064E">
        <w:rPr>
          <w:rFonts w:eastAsia="Times New Roman" w:cstheme="minorHAnsi"/>
          <w:b/>
          <w:bCs/>
          <w:sz w:val="24"/>
          <w:szCs w:val="24"/>
          <w:lang w:eastAsia="tr-TR"/>
        </w:rPr>
        <w:t>Options</w:t>
      </w:r>
      <w:proofErr w:type="spellEnd"/>
      <w:r w:rsidRPr="00FD064E">
        <w:rPr>
          <w:rFonts w:eastAsia="Times New Roman" w:cstheme="minorHAnsi"/>
          <w:b/>
          <w:bCs/>
          <w:sz w:val="24"/>
          <w:szCs w:val="24"/>
          <w:lang w:eastAsia="tr-TR"/>
        </w:rPr>
        <w:t xml:space="preserve"> (Seçenekler) Butonu:</w:t>
      </w:r>
      <w:r w:rsidRPr="00FD064E">
        <w:rPr>
          <w:rFonts w:eastAsia="Times New Roman" w:cstheme="minorHAnsi"/>
          <w:sz w:val="24"/>
          <w:szCs w:val="24"/>
          <w:lang w:eastAsia="tr-TR"/>
        </w:rPr>
        <w:t xml:space="preserve"> </w:t>
      </w:r>
    </w:p>
    <w:p w14:paraId="639B078E" w14:textId="77777777" w:rsidR="007F3F93" w:rsidRPr="00FD064E" w:rsidRDefault="007F3F93" w:rsidP="007F3F93">
      <w:p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Sorted</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by</w:t>
      </w:r>
      <w:proofErr w:type="spellEnd"/>
      <w:r w:rsidRPr="00FD064E">
        <w:rPr>
          <w:rFonts w:eastAsia="Times New Roman" w:cstheme="minorHAnsi"/>
          <w:sz w:val="24"/>
          <w:szCs w:val="24"/>
          <w:lang w:eastAsia="tr-TR"/>
        </w:rPr>
        <w:t xml:space="preserve"> size kutucuğunu işaretliyoruz (Faktör yüklerini büyükten küçüğe sıralar).</w:t>
      </w:r>
    </w:p>
    <w:p w14:paraId="4D7DAD06" w14:textId="77777777" w:rsidR="007F3F93" w:rsidRPr="00FD064E" w:rsidRDefault="007F3F93" w:rsidP="00CF3F05">
      <w:pPr>
        <w:numPr>
          <w:ilvl w:val="0"/>
          <w:numId w:val="51"/>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Suppress</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small</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coefficients</w:t>
      </w:r>
      <w:proofErr w:type="spellEnd"/>
      <w:r w:rsidRPr="00FD064E">
        <w:rPr>
          <w:rFonts w:eastAsia="Times New Roman" w:cstheme="minorHAnsi"/>
          <w:sz w:val="24"/>
          <w:szCs w:val="24"/>
          <w:lang w:eastAsia="tr-TR"/>
        </w:rPr>
        <w:t xml:space="preserve"> kutucuğunu işaretliyoruz. Altındaki "</w:t>
      </w:r>
      <w:proofErr w:type="spellStart"/>
      <w:r w:rsidRPr="00FD064E">
        <w:rPr>
          <w:rFonts w:eastAsia="Times New Roman" w:cstheme="minorHAnsi"/>
          <w:sz w:val="24"/>
          <w:szCs w:val="24"/>
          <w:lang w:eastAsia="tr-TR"/>
        </w:rPr>
        <w:t>Absolute</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value</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below</w:t>
      </w:r>
      <w:proofErr w:type="spellEnd"/>
      <w:r w:rsidRPr="00FD064E">
        <w:rPr>
          <w:rFonts w:eastAsia="Times New Roman" w:cstheme="minorHAnsi"/>
          <w:sz w:val="24"/>
          <w:szCs w:val="24"/>
          <w:lang w:eastAsia="tr-TR"/>
        </w:rPr>
        <w:t xml:space="preserve">" değerini </w:t>
      </w:r>
      <w:r w:rsidRPr="00FD064E">
        <w:rPr>
          <w:rFonts w:eastAsia="Times New Roman" w:cstheme="minorHAnsi"/>
          <w:b/>
          <w:bCs/>
          <w:sz w:val="24"/>
          <w:szCs w:val="24"/>
          <w:lang w:eastAsia="tr-TR"/>
        </w:rPr>
        <w:t>0.30</w:t>
      </w:r>
      <w:r w:rsidRPr="00FD064E">
        <w:rPr>
          <w:rFonts w:eastAsia="Times New Roman" w:cstheme="minorHAnsi"/>
          <w:sz w:val="24"/>
          <w:szCs w:val="24"/>
          <w:lang w:eastAsia="tr-TR"/>
        </w:rPr>
        <w:t xml:space="preserve"> (veya daha katı olmak isterseniz 0.40) yapıyoruz. Böylece düşük değerli yükler tabloda boş görünür, kafa karıştırmaz.</w:t>
      </w:r>
    </w:p>
    <w:p w14:paraId="6963A23C" w14:textId="77777777" w:rsidR="007F3F93" w:rsidRPr="00FD064E" w:rsidRDefault="007F3F93" w:rsidP="00CF3F05">
      <w:pPr>
        <w:numPr>
          <w:ilvl w:val="0"/>
          <w:numId w:val="51"/>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i/>
          <w:iCs/>
          <w:sz w:val="24"/>
          <w:szCs w:val="24"/>
          <w:lang w:eastAsia="tr-TR"/>
        </w:rPr>
        <w:t>Continue</w:t>
      </w:r>
      <w:proofErr w:type="spellEnd"/>
      <w:r w:rsidRPr="00FD064E">
        <w:rPr>
          <w:rFonts w:eastAsia="Times New Roman" w:cstheme="minorHAnsi"/>
          <w:sz w:val="24"/>
          <w:szCs w:val="24"/>
          <w:lang w:eastAsia="tr-TR"/>
        </w:rPr>
        <w:t xml:space="preserve"> ve ardından </w:t>
      </w:r>
      <w:r w:rsidRPr="00FD064E">
        <w:rPr>
          <w:rFonts w:eastAsia="Times New Roman" w:cstheme="minorHAnsi"/>
          <w:i/>
          <w:iCs/>
          <w:sz w:val="24"/>
          <w:szCs w:val="24"/>
          <w:lang w:eastAsia="tr-TR"/>
        </w:rPr>
        <w:t>OK</w:t>
      </w:r>
      <w:r w:rsidRPr="00FD064E">
        <w:rPr>
          <w:rFonts w:eastAsia="Times New Roman" w:cstheme="minorHAnsi"/>
          <w:sz w:val="24"/>
          <w:szCs w:val="24"/>
          <w:lang w:eastAsia="tr-TR"/>
        </w:rPr>
        <w:t xml:space="preserve"> diyerek analizi çalıştırıyoruz.</w:t>
      </w:r>
    </w:p>
    <w:p w14:paraId="2E53B695"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Aşama 2: Çıktıların (</w:t>
      </w:r>
      <w:proofErr w:type="spellStart"/>
      <w:r w:rsidRPr="00FD064E">
        <w:rPr>
          <w:rFonts w:eastAsia="Times New Roman" w:cstheme="minorHAnsi"/>
          <w:b/>
          <w:bCs/>
          <w:sz w:val="24"/>
          <w:szCs w:val="24"/>
          <w:lang w:eastAsia="tr-TR"/>
        </w:rPr>
        <w:t>Output</w:t>
      </w:r>
      <w:proofErr w:type="spellEnd"/>
      <w:r w:rsidRPr="00FD064E">
        <w:rPr>
          <w:rFonts w:eastAsia="Times New Roman" w:cstheme="minorHAnsi"/>
          <w:b/>
          <w:bCs/>
          <w:sz w:val="24"/>
          <w:szCs w:val="24"/>
          <w:lang w:eastAsia="tr-TR"/>
        </w:rPr>
        <w:t>) Okunması ve Kritik Eşik Değerler</w:t>
      </w:r>
    </w:p>
    <w:p w14:paraId="5C90435A"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Analiz bittiğinde SPSS bize birçok tablo verir. Sırasıyla şu tablolara ve eşik değerlere bakarız:</w:t>
      </w:r>
    </w:p>
    <w:p w14:paraId="2574A9A4"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1. KMO </w:t>
      </w:r>
      <w:proofErr w:type="spellStart"/>
      <w:r w:rsidRPr="00FD064E">
        <w:rPr>
          <w:rFonts w:eastAsia="Times New Roman" w:cstheme="minorHAnsi"/>
          <w:b/>
          <w:bCs/>
          <w:sz w:val="24"/>
          <w:szCs w:val="24"/>
          <w:lang w:eastAsia="tr-TR"/>
        </w:rPr>
        <w:t>and</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Bartlett's</w:t>
      </w:r>
      <w:proofErr w:type="spellEnd"/>
      <w:r w:rsidRPr="00FD064E">
        <w:rPr>
          <w:rFonts w:eastAsia="Times New Roman" w:cstheme="minorHAnsi"/>
          <w:b/>
          <w:bCs/>
          <w:sz w:val="24"/>
          <w:szCs w:val="24"/>
          <w:lang w:eastAsia="tr-TR"/>
        </w:rPr>
        <w:t xml:space="preserve"> Test Tablosu</w:t>
      </w:r>
    </w:p>
    <w:p w14:paraId="079CB92C"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Verimizin </w:t>
      </w:r>
      <w:proofErr w:type="spellStart"/>
      <w:r w:rsidRPr="00FD064E">
        <w:rPr>
          <w:rFonts w:eastAsia="Times New Roman" w:cstheme="minorHAnsi"/>
          <w:sz w:val="24"/>
          <w:szCs w:val="24"/>
          <w:lang w:eastAsia="tr-TR"/>
        </w:rPr>
        <w:t>AFA'ya</w:t>
      </w:r>
      <w:proofErr w:type="spellEnd"/>
      <w:r w:rsidRPr="00FD064E">
        <w:rPr>
          <w:rFonts w:eastAsia="Times New Roman" w:cstheme="minorHAnsi"/>
          <w:sz w:val="24"/>
          <w:szCs w:val="24"/>
          <w:lang w:eastAsia="tr-TR"/>
        </w:rPr>
        <w:t xml:space="preserve"> uygunluğunu gösteren ilk önemli ölçüttür.</w:t>
      </w:r>
    </w:p>
    <w:p w14:paraId="22787021" w14:textId="77777777" w:rsidR="007F3F93" w:rsidRPr="00FD064E" w:rsidRDefault="007F3F93" w:rsidP="00CF3F05">
      <w:pPr>
        <w:numPr>
          <w:ilvl w:val="0"/>
          <w:numId w:val="52"/>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KMO </w:t>
      </w:r>
      <w:proofErr w:type="spellStart"/>
      <w:r w:rsidRPr="00FD064E">
        <w:rPr>
          <w:rFonts w:eastAsia="Times New Roman" w:cstheme="minorHAnsi"/>
          <w:b/>
          <w:bCs/>
          <w:sz w:val="24"/>
          <w:szCs w:val="24"/>
          <w:lang w:eastAsia="tr-TR"/>
        </w:rPr>
        <w:t>Measure</w:t>
      </w:r>
      <w:proofErr w:type="spellEnd"/>
      <w:r w:rsidRPr="00FD064E">
        <w:rPr>
          <w:rFonts w:eastAsia="Times New Roman" w:cstheme="minorHAnsi"/>
          <w:b/>
          <w:bCs/>
          <w:sz w:val="24"/>
          <w:szCs w:val="24"/>
          <w:lang w:eastAsia="tr-TR"/>
        </w:rPr>
        <w:t xml:space="preserve"> of </w:t>
      </w:r>
      <w:proofErr w:type="spellStart"/>
      <w:r w:rsidRPr="00FD064E">
        <w:rPr>
          <w:rFonts w:eastAsia="Times New Roman" w:cstheme="minorHAnsi"/>
          <w:b/>
          <w:bCs/>
          <w:sz w:val="24"/>
          <w:szCs w:val="24"/>
          <w:lang w:eastAsia="tr-TR"/>
        </w:rPr>
        <w:t>Sampling</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Adequacy</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Minimum </w:t>
      </w:r>
      <w:r w:rsidRPr="00FD064E">
        <w:rPr>
          <w:rFonts w:eastAsia="Times New Roman" w:cstheme="minorHAnsi"/>
          <w:b/>
          <w:bCs/>
          <w:sz w:val="24"/>
          <w:szCs w:val="24"/>
          <w:lang w:eastAsia="tr-TR"/>
        </w:rPr>
        <w:t>0.60</w:t>
      </w:r>
      <w:r w:rsidRPr="00FD064E">
        <w:rPr>
          <w:rFonts w:eastAsia="Times New Roman" w:cstheme="minorHAnsi"/>
          <w:sz w:val="24"/>
          <w:szCs w:val="24"/>
          <w:lang w:eastAsia="tr-TR"/>
        </w:rPr>
        <w:t xml:space="preserve"> olmalıdır. (0.70 iyi, 0.80 çok iyi, 0.90 mükemmel kabul edilir). 0.60'ın altındaysa veri seti faktör analizi için yetersizdir.</w:t>
      </w:r>
    </w:p>
    <w:p w14:paraId="01725CBC" w14:textId="77777777" w:rsidR="007F3F93" w:rsidRPr="00FD064E" w:rsidRDefault="007F3F93" w:rsidP="00CF3F05">
      <w:pPr>
        <w:numPr>
          <w:ilvl w:val="0"/>
          <w:numId w:val="52"/>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Bartlett's</w:t>
      </w:r>
      <w:proofErr w:type="spellEnd"/>
      <w:r w:rsidRPr="00FD064E">
        <w:rPr>
          <w:rFonts w:eastAsia="Times New Roman" w:cstheme="minorHAnsi"/>
          <w:b/>
          <w:bCs/>
          <w:sz w:val="24"/>
          <w:szCs w:val="24"/>
          <w:lang w:eastAsia="tr-TR"/>
        </w:rPr>
        <w:t xml:space="preserve"> Test of </w:t>
      </w:r>
      <w:proofErr w:type="spellStart"/>
      <w:r w:rsidRPr="00FD064E">
        <w:rPr>
          <w:rFonts w:eastAsia="Times New Roman" w:cstheme="minorHAnsi"/>
          <w:b/>
          <w:bCs/>
          <w:sz w:val="24"/>
          <w:szCs w:val="24"/>
          <w:lang w:eastAsia="tr-TR"/>
        </w:rPr>
        <w:t>Sphericity</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Sig</w:t>
      </w:r>
      <w:proofErr w:type="spellEnd"/>
      <w:r w:rsidRPr="00FD064E">
        <w:rPr>
          <w:rFonts w:eastAsia="Times New Roman" w:cstheme="minorHAnsi"/>
          <w:b/>
          <w:bCs/>
          <w:sz w:val="24"/>
          <w:szCs w:val="24"/>
          <w:lang w:eastAsia="tr-TR"/>
        </w:rPr>
        <w:t>. / p değeri):</w:t>
      </w:r>
      <w:r w:rsidRPr="00FD064E">
        <w:rPr>
          <w:rFonts w:eastAsia="Times New Roman" w:cstheme="minorHAnsi"/>
          <w:sz w:val="24"/>
          <w:szCs w:val="24"/>
          <w:lang w:eastAsia="tr-TR"/>
        </w:rPr>
        <w:t xml:space="preserve"> Kesinlikle anlamlı yani </w:t>
      </w:r>
      <w:r w:rsidRPr="00FD064E">
        <w:rPr>
          <w:rFonts w:eastAsia="Times New Roman" w:cstheme="minorHAnsi"/>
          <w:b/>
          <w:bCs/>
          <w:sz w:val="24"/>
          <w:szCs w:val="24"/>
          <w:lang w:eastAsia="tr-TR"/>
        </w:rPr>
        <w:t xml:space="preserve">p </w:t>
      </w:r>
      <w:proofErr w:type="gramStart"/>
      <w:r w:rsidRPr="00FD064E">
        <w:rPr>
          <w:rFonts w:eastAsia="Times New Roman" w:cstheme="minorHAnsi"/>
          <w:b/>
          <w:bCs/>
          <w:sz w:val="24"/>
          <w:szCs w:val="24"/>
          <w:lang w:eastAsia="tr-TR"/>
        </w:rPr>
        <w:t>&lt; 0.05</w:t>
      </w:r>
      <w:proofErr w:type="gramEnd"/>
      <w:r w:rsidRPr="00FD064E">
        <w:rPr>
          <w:rFonts w:eastAsia="Times New Roman" w:cstheme="minorHAnsi"/>
          <w:sz w:val="24"/>
          <w:szCs w:val="24"/>
          <w:lang w:eastAsia="tr-TR"/>
        </w:rPr>
        <w:t xml:space="preserve"> olmalıdır. (Genelde .000 çıkar). Anlamlı çıkması, maddeler arasında faktör oluşturacak kadar korelasyon olduğunu kanıtlar.</w:t>
      </w:r>
    </w:p>
    <w:p w14:paraId="1B5C5B5C"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2. </w:t>
      </w:r>
      <w:proofErr w:type="spellStart"/>
      <w:r w:rsidRPr="00FD064E">
        <w:rPr>
          <w:rFonts w:eastAsia="Times New Roman" w:cstheme="minorHAnsi"/>
          <w:b/>
          <w:bCs/>
          <w:sz w:val="24"/>
          <w:szCs w:val="24"/>
          <w:lang w:eastAsia="tr-TR"/>
        </w:rPr>
        <w:t>Communalities</w:t>
      </w:r>
      <w:proofErr w:type="spellEnd"/>
      <w:r w:rsidRPr="00FD064E">
        <w:rPr>
          <w:rFonts w:eastAsia="Times New Roman" w:cstheme="minorHAnsi"/>
          <w:b/>
          <w:bCs/>
          <w:sz w:val="24"/>
          <w:szCs w:val="24"/>
          <w:lang w:eastAsia="tr-TR"/>
        </w:rPr>
        <w:t xml:space="preserve"> (Ortak </w:t>
      </w:r>
      <w:proofErr w:type="spellStart"/>
      <w:r w:rsidRPr="00FD064E">
        <w:rPr>
          <w:rFonts w:eastAsia="Times New Roman" w:cstheme="minorHAnsi"/>
          <w:b/>
          <w:bCs/>
          <w:sz w:val="24"/>
          <w:szCs w:val="24"/>
          <w:lang w:eastAsia="tr-TR"/>
        </w:rPr>
        <w:t>Varyanslar</w:t>
      </w:r>
      <w:proofErr w:type="spellEnd"/>
      <w:r w:rsidRPr="00FD064E">
        <w:rPr>
          <w:rFonts w:eastAsia="Times New Roman" w:cstheme="minorHAnsi"/>
          <w:b/>
          <w:bCs/>
          <w:sz w:val="24"/>
          <w:szCs w:val="24"/>
          <w:lang w:eastAsia="tr-TR"/>
        </w:rPr>
        <w:t>) Tablosu</w:t>
      </w:r>
    </w:p>
    <w:p w14:paraId="4129A1B4"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Her bir maddenin analize ne kadar katkı sağladığını gösterir. "</w:t>
      </w:r>
      <w:proofErr w:type="spellStart"/>
      <w:r w:rsidRPr="00FD064E">
        <w:rPr>
          <w:rFonts w:eastAsia="Times New Roman" w:cstheme="minorHAnsi"/>
          <w:sz w:val="24"/>
          <w:szCs w:val="24"/>
          <w:lang w:eastAsia="tr-TR"/>
        </w:rPr>
        <w:t>Extraction</w:t>
      </w:r>
      <w:proofErr w:type="spellEnd"/>
      <w:r w:rsidRPr="00FD064E">
        <w:rPr>
          <w:rFonts w:eastAsia="Times New Roman" w:cstheme="minorHAnsi"/>
          <w:sz w:val="24"/>
          <w:szCs w:val="24"/>
          <w:lang w:eastAsia="tr-TR"/>
        </w:rPr>
        <w:t>" sütununa bakılır.</w:t>
      </w:r>
    </w:p>
    <w:p w14:paraId="752D4E17" w14:textId="77777777" w:rsidR="007F3F93" w:rsidRPr="00FD064E" w:rsidRDefault="007F3F93" w:rsidP="00CF3F05">
      <w:pPr>
        <w:numPr>
          <w:ilvl w:val="0"/>
          <w:numId w:val="53"/>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Kritik Eşik:</w:t>
      </w:r>
      <w:r w:rsidRPr="00FD064E">
        <w:rPr>
          <w:rFonts w:eastAsia="Times New Roman" w:cstheme="minorHAnsi"/>
          <w:sz w:val="24"/>
          <w:szCs w:val="24"/>
          <w:lang w:eastAsia="tr-TR"/>
        </w:rPr>
        <w:t xml:space="preserve"> Değeri </w:t>
      </w:r>
      <w:r w:rsidRPr="00FD064E">
        <w:rPr>
          <w:rFonts w:eastAsia="Times New Roman" w:cstheme="minorHAnsi"/>
          <w:b/>
          <w:bCs/>
          <w:sz w:val="24"/>
          <w:szCs w:val="24"/>
          <w:lang w:eastAsia="tr-TR"/>
        </w:rPr>
        <w:t>0.20</w:t>
      </w:r>
      <w:r w:rsidRPr="00FD064E">
        <w:rPr>
          <w:rFonts w:eastAsia="Times New Roman" w:cstheme="minorHAnsi"/>
          <w:sz w:val="24"/>
          <w:szCs w:val="24"/>
          <w:lang w:eastAsia="tr-TR"/>
        </w:rPr>
        <w:t xml:space="preserve"> veya </w:t>
      </w:r>
      <w:r w:rsidRPr="00FD064E">
        <w:rPr>
          <w:rFonts w:eastAsia="Times New Roman" w:cstheme="minorHAnsi"/>
          <w:b/>
          <w:bCs/>
          <w:sz w:val="24"/>
          <w:szCs w:val="24"/>
          <w:lang w:eastAsia="tr-TR"/>
        </w:rPr>
        <w:t>0.30'un altında</w:t>
      </w:r>
      <w:r w:rsidRPr="00FD064E">
        <w:rPr>
          <w:rFonts w:eastAsia="Times New Roman" w:cstheme="minorHAnsi"/>
          <w:sz w:val="24"/>
          <w:szCs w:val="24"/>
          <w:lang w:eastAsia="tr-TR"/>
        </w:rPr>
        <w:t xml:space="preserve"> olan maddeler, diğer maddelerle yeterli </w:t>
      </w:r>
      <w:proofErr w:type="spellStart"/>
      <w:r w:rsidRPr="00FD064E">
        <w:rPr>
          <w:rFonts w:eastAsia="Times New Roman" w:cstheme="minorHAnsi"/>
          <w:sz w:val="24"/>
          <w:szCs w:val="24"/>
          <w:lang w:eastAsia="tr-TR"/>
        </w:rPr>
        <w:t>varyansı</w:t>
      </w:r>
      <w:proofErr w:type="spellEnd"/>
      <w:r w:rsidRPr="00FD064E">
        <w:rPr>
          <w:rFonts w:eastAsia="Times New Roman" w:cstheme="minorHAnsi"/>
          <w:sz w:val="24"/>
          <w:szCs w:val="24"/>
          <w:lang w:eastAsia="tr-TR"/>
        </w:rPr>
        <w:t xml:space="preserve"> paylaşamıyordur. Bu maddeler sorunludur ve ilerleyen aşamalarda silinmeye adaydır.</w:t>
      </w:r>
    </w:p>
    <w:p w14:paraId="6619CCD4"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3. Total </w:t>
      </w:r>
      <w:proofErr w:type="spellStart"/>
      <w:r w:rsidRPr="00FD064E">
        <w:rPr>
          <w:rFonts w:eastAsia="Times New Roman" w:cstheme="minorHAnsi"/>
          <w:b/>
          <w:bCs/>
          <w:sz w:val="24"/>
          <w:szCs w:val="24"/>
          <w:lang w:eastAsia="tr-TR"/>
        </w:rPr>
        <w:t>Variance</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Explained</w:t>
      </w:r>
      <w:proofErr w:type="spellEnd"/>
      <w:r w:rsidRPr="00FD064E">
        <w:rPr>
          <w:rFonts w:eastAsia="Times New Roman" w:cstheme="minorHAnsi"/>
          <w:b/>
          <w:bCs/>
          <w:sz w:val="24"/>
          <w:szCs w:val="24"/>
          <w:lang w:eastAsia="tr-TR"/>
        </w:rPr>
        <w:t xml:space="preserve"> (Açıklanan Toplam </w:t>
      </w:r>
      <w:proofErr w:type="spellStart"/>
      <w:r w:rsidRPr="00FD064E">
        <w:rPr>
          <w:rFonts w:eastAsia="Times New Roman" w:cstheme="minorHAnsi"/>
          <w:b/>
          <w:bCs/>
          <w:sz w:val="24"/>
          <w:szCs w:val="24"/>
          <w:lang w:eastAsia="tr-TR"/>
        </w:rPr>
        <w:t>Varyans</w:t>
      </w:r>
      <w:proofErr w:type="spellEnd"/>
      <w:r w:rsidRPr="00FD064E">
        <w:rPr>
          <w:rFonts w:eastAsia="Times New Roman" w:cstheme="minorHAnsi"/>
          <w:b/>
          <w:bCs/>
          <w:sz w:val="24"/>
          <w:szCs w:val="24"/>
          <w:lang w:eastAsia="tr-TR"/>
        </w:rPr>
        <w:t>) Tablosu</w:t>
      </w:r>
    </w:p>
    <w:p w14:paraId="06D3C041"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Ölçeğin toplamda kaç alt boyut (faktör) ürettiğini ve bu yapının gerçeği ne kadar yansıttığını gösterir.</w:t>
      </w:r>
    </w:p>
    <w:p w14:paraId="04832BEC" w14:textId="77777777" w:rsidR="007F3F93" w:rsidRPr="00FD064E" w:rsidRDefault="007F3F93" w:rsidP="00CF3F05">
      <w:pPr>
        <w:numPr>
          <w:ilvl w:val="0"/>
          <w:numId w:val="54"/>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Özdeğer</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Eigenvalue</w:t>
      </w:r>
      <w:proofErr w:type="spellEnd"/>
      <w:r w:rsidRPr="00FD064E">
        <w:rPr>
          <w:rFonts w:eastAsia="Times New Roman" w:cstheme="minorHAnsi"/>
          <w:b/>
          <w:bCs/>
          <w:sz w:val="24"/>
          <w:szCs w:val="24"/>
          <w:lang w:eastAsia="tr-TR"/>
        </w:rPr>
        <w:t>) Kuralı:</w:t>
      </w:r>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Initial</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Eigenvalues</w:t>
      </w:r>
      <w:proofErr w:type="spellEnd"/>
      <w:r w:rsidRPr="00FD064E">
        <w:rPr>
          <w:rFonts w:eastAsia="Times New Roman" w:cstheme="minorHAnsi"/>
          <w:sz w:val="24"/>
          <w:szCs w:val="24"/>
          <w:lang w:eastAsia="tr-TR"/>
        </w:rPr>
        <w:t xml:space="preserve">" sütununda değeri </w:t>
      </w:r>
      <w:r w:rsidRPr="00FD064E">
        <w:rPr>
          <w:rFonts w:eastAsia="Times New Roman" w:cstheme="minorHAnsi"/>
          <w:b/>
          <w:bCs/>
          <w:sz w:val="24"/>
          <w:szCs w:val="24"/>
          <w:lang w:eastAsia="tr-TR"/>
        </w:rPr>
        <w:t>1.00'den büyük</w:t>
      </w:r>
      <w:r w:rsidRPr="00FD064E">
        <w:rPr>
          <w:rFonts w:eastAsia="Times New Roman" w:cstheme="minorHAnsi"/>
          <w:sz w:val="24"/>
          <w:szCs w:val="24"/>
          <w:lang w:eastAsia="tr-TR"/>
        </w:rPr>
        <w:t xml:space="preserve"> olan satır sayısı, çıkan faktör sayısını verir.</w:t>
      </w:r>
    </w:p>
    <w:p w14:paraId="3738B9F4" w14:textId="436E087C" w:rsidR="007F3F93" w:rsidRPr="00FD064E" w:rsidRDefault="007F3F93" w:rsidP="00CF3F05">
      <w:pPr>
        <w:numPr>
          <w:ilvl w:val="0"/>
          <w:numId w:val="54"/>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lastRenderedPageBreak/>
        <w:t xml:space="preserve">Açıklanan </w:t>
      </w:r>
      <w:proofErr w:type="spellStart"/>
      <w:r w:rsidRPr="00FD064E">
        <w:rPr>
          <w:rFonts w:eastAsia="Times New Roman" w:cstheme="minorHAnsi"/>
          <w:b/>
          <w:bCs/>
          <w:sz w:val="24"/>
          <w:szCs w:val="24"/>
          <w:lang w:eastAsia="tr-TR"/>
        </w:rPr>
        <w:t>Varyans</w:t>
      </w:r>
      <w:proofErr w:type="spellEnd"/>
      <w:r w:rsidRPr="00FD064E">
        <w:rPr>
          <w:rFonts w:eastAsia="Times New Roman" w:cstheme="minorHAnsi"/>
          <w:b/>
          <w:bCs/>
          <w:sz w:val="24"/>
          <w:szCs w:val="24"/>
          <w:lang w:eastAsia="tr-TR"/>
        </w:rPr>
        <w:t xml:space="preserve"> Oranı:</w:t>
      </w:r>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Cumulative</w:t>
      </w:r>
      <w:proofErr w:type="spellEnd"/>
      <w:r w:rsidRPr="00FD064E">
        <w:rPr>
          <w:rFonts w:eastAsia="Times New Roman" w:cstheme="minorHAnsi"/>
          <w:sz w:val="24"/>
          <w:szCs w:val="24"/>
          <w:lang w:eastAsia="tr-TR"/>
        </w:rPr>
        <w:t xml:space="preserve"> %" sütununda, son faktörün hizasına bakılır. Sosyal bilimlerde yapının toplam </w:t>
      </w:r>
      <w:proofErr w:type="spellStart"/>
      <w:r w:rsidRPr="00FD064E">
        <w:rPr>
          <w:rFonts w:eastAsia="Times New Roman" w:cstheme="minorHAnsi"/>
          <w:sz w:val="24"/>
          <w:szCs w:val="24"/>
          <w:lang w:eastAsia="tr-TR"/>
        </w:rPr>
        <w:t>varyansın</w:t>
      </w:r>
      <w:proofErr w:type="spellEnd"/>
      <w:r w:rsidRPr="00FD064E">
        <w:rPr>
          <w:rFonts w:eastAsia="Times New Roman" w:cstheme="minorHAnsi"/>
          <w:sz w:val="24"/>
          <w:szCs w:val="24"/>
          <w:lang w:eastAsia="tr-TR"/>
        </w:rPr>
        <w:t xml:space="preserve"> en az </w:t>
      </w:r>
      <w:r w:rsidRPr="00FD064E">
        <w:rPr>
          <w:rFonts w:eastAsia="Times New Roman" w:cstheme="minorHAnsi"/>
          <w:b/>
          <w:bCs/>
          <w:sz w:val="24"/>
          <w:szCs w:val="24"/>
          <w:lang w:eastAsia="tr-TR"/>
        </w:rPr>
        <w:t>%50 ile %60'ını</w:t>
      </w:r>
      <w:r w:rsidRPr="00FD064E">
        <w:rPr>
          <w:rFonts w:eastAsia="Times New Roman" w:cstheme="minorHAnsi"/>
          <w:sz w:val="24"/>
          <w:szCs w:val="24"/>
          <w:lang w:eastAsia="tr-TR"/>
        </w:rPr>
        <w:t xml:space="preserve"> açıklaması beklenir (Çok faktörlü ölçeklerde bu oran %40'lara kadar esneyebilir).</w:t>
      </w:r>
      <w:r w:rsidR="00CE0A51">
        <w:rPr>
          <w:rFonts w:eastAsia="Times New Roman" w:cstheme="minorHAnsi"/>
          <w:sz w:val="24"/>
          <w:szCs w:val="24"/>
          <w:lang w:eastAsia="tr-TR"/>
        </w:rPr>
        <w:t xml:space="preserve"> </w:t>
      </w:r>
      <w:r w:rsidR="00CE0A51" w:rsidRPr="00CE0A51">
        <w:rPr>
          <w:rFonts w:eastAsia="Times New Roman" w:cstheme="minorHAnsi"/>
          <w:sz w:val="24"/>
          <w:szCs w:val="24"/>
          <w:lang w:eastAsia="tr-TR"/>
        </w:rPr>
        <w:t xml:space="preserve">Bir ölçeğin veya testin "tek boyutlu" (yani tek bir yapıyı ölçen) olarak kabul edilebilmesi için </w:t>
      </w:r>
      <w:r w:rsidR="00CE0A51">
        <w:rPr>
          <w:rFonts w:eastAsia="Times New Roman" w:cstheme="minorHAnsi"/>
          <w:sz w:val="24"/>
          <w:szCs w:val="24"/>
          <w:lang w:eastAsia="tr-TR"/>
        </w:rPr>
        <w:t xml:space="preserve">de </w:t>
      </w:r>
      <w:r w:rsidR="00CE0A51" w:rsidRPr="00CE0A51">
        <w:rPr>
          <w:rFonts w:eastAsia="Times New Roman" w:cstheme="minorHAnsi"/>
          <w:sz w:val="24"/>
          <w:szCs w:val="24"/>
          <w:lang w:eastAsia="tr-TR"/>
        </w:rPr>
        <w:t xml:space="preserve">açıklanan </w:t>
      </w:r>
      <w:proofErr w:type="spellStart"/>
      <w:r w:rsidR="00CE0A51" w:rsidRPr="00CE0A51">
        <w:rPr>
          <w:rFonts w:eastAsia="Times New Roman" w:cstheme="minorHAnsi"/>
          <w:sz w:val="24"/>
          <w:szCs w:val="24"/>
          <w:lang w:eastAsia="tr-TR"/>
        </w:rPr>
        <w:t>varyansın</w:t>
      </w:r>
      <w:proofErr w:type="spellEnd"/>
      <w:r w:rsidR="00CE0A51" w:rsidRPr="00CE0A51">
        <w:rPr>
          <w:rFonts w:eastAsia="Times New Roman" w:cstheme="minorHAnsi"/>
          <w:sz w:val="24"/>
          <w:szCs w:val="24"/>
          <w:lang w:eastAsia="tr-TR"/>
        </w:rPr>
        <w:t xml:space="preserve"> </w:t>
      </w:r>
      <w:r w:rsidR="00CE0A51" w:rsidRPr="00CE0A51">
        <w:rPr>
          <w:rFonts w:eastAsia="Times New Roman" w:cstheme="minorHAnsi"/>
          <w:b/>
          <w:bCs/>
          <w:sz w:val="24"/>
          <w:szCs w:val="24"/>
          <w:lang w:eastAsia="tr-TR"/>
        </w:rPr>
        <w:t>en az %30 ile %40 arasında</w:t>
      </w:r>
      <w:r w:rsidR="00CE0A51" w:rsidRPr="00CE0A51">
        <w:rPr>
          <w:rFonts w:eastAsia="Times New Roman" w:cstheme="minorHAnsi"/>
          <w:sz w:val="24"/>
          <w:szCs w:val="24"/>
          <w:lang w:eastAsia="tr-TR"/>
        </w:rPr>
        <w:t xml:space="preserve"> olması beklenir.</w:t>
      </w:r>
    </w:p>
    <w:p w14:paraId="1642887B"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4. </w:t>
      </w:r>
      <w:proofErr w:type="spellStart"/>
      <w:r w:rsidRPr="00FD064E">
        <w:rPr>
          <w:rFonts w:eastAsia="Times New Roman" w:cstheme="minorHAnsi"/>
          <w:b/>
          <w:bCs/>
          <w:sz w:val="24"/>
          <w:szCs w:val="24"/>
          <w:lang w:eastAsia="tr-TR"/>
        </w:rPr>
        <w:t>Scree</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Plot</w:t>
      </w:r>
      <w:proofErr w:type="spellEnd"/>
      <w:r w:rsidRPr="00FD064E">
        <w:rPr>
          <w:rFonts w:eastAsia="Times New Roman" w:cstheme="minorHAnsi"/>
          <w:b/>
          <w:bCs/>
          <w:sz w:val="24"/>
          <w:szCs w:val="24"/>
          <w:lang w:eastAsia="tr-TR"/>
        </w:rPr>
        <w:t xml:space="preserve"> (Yamaç-Birikinti Grafiği)</w:t>
      </w:r>
    </w:p>
    <w:p w14:paraId="117A8B10" w14:textId="77777777" w:rsidR="007F3F93" w:rsidRPr="00FD064E" w:rsidRDefault="007F3F93" w:rsidP="007F3F93">
      <w:p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Özdeğer</w:t>
      </w:r>
      <w:proofErr w:type="spellEnd"/>
      <w:r w:rsidRPr="00FD064E">
        <w:rPr>
          <w:rFonts w:eastAsia="Times New Roman" w:cstheme="minorHAnsi"/>
          <w:sz w:val="24"/>
          <w:szCs w:val="24"/>
          <w:lang w:eastAsia="tr-TR"/>
        </w:rPr>
        <w:t xml:space="preserve"> tablosunun görselleştirilmiş halidir.</w:t>
      </w:r>
    </w:p>
    <w:p w14:paraId="25359704" w14:textId="77777777" w:rsidR="007F3F93" w:rsidRPr="00FD064E" w:rsidRDefault="007F3F93" w:rsidP="00CF3F05">
      <w:pPr>
        <w:numPr>
          <w:ilvl w:val="0"/>
          <w:numId w:val="55"/>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Nasıl </w:t>
      </w:r>
      <w:proofErr w:type="gramStart"/>
      <w:r w:rsidRPr="00FD064E">
        <w:rPr>
          <w:rFonts w:eastAsia="Times New Roman" w:cstheme="minorHAnsi"/>
          <w:b/>
          <w:bCs/>
          <w:sz w:val="24"/>
          <w:szCs w:val="24"/>
          <w:lang w:eastAsia="tr-TR"/>
        </w:rPr>
        <w:t>Okunur?:</w:t>
      </w:r>
      <w:proofErr w:type="gramEnd"/>
      <w:r w:rsidRPr="00FD064E">
        <w:rPr>
          <w:rFonts w:eastAsia="Times New Roman" w:cstheme="minorHAnsi"/>
          <w:sz w:val="24"/>
          <w:szCs w:val="24"/>
          <w:lang w:eastAsia="tr-TR"/>
        </w:rPr>
        <w:t xml:space="preserve"> Dağdan aşağı inen bir yamaç gibi düşünün. Eğimin sert düştüğü noktalara bakılır. Grafiğin </w:t>
      </w:r>
      <w:proofErr w:type="spellStart"/>
      <w:r w:rsidRPr="00FD064E">
        <w:rPr>
          <w:rFonts w:eastAsia="Times New Roman" w:cstheme="minorHAnsi"/>
          <w:sz w:val="24"/>
          <w:szCs w:val="24"/>
          <w:lang w:eastAsia="tr-TR"/>
        </w:rPr>
        <w:t>yataylaşmaya</w:t>
      </w:r>
      <w:proofErr w:type="spellEnd"/>
      <w:r w:rsidRPr="00FD064E">
        <w:rPr>
          <w:rFonts w:eastAsia="Times New Roman" w:cstheme="minorHAnsi"/>
          <w:sz w:val="24"/>
          <w:szCs w:val="24"/>
          <w:lang w:eastAsia="tr-TR"/>
        </w:rPr>
        <w:t xml:space="preserve"> başladığı (kırılma noktası yaratan) nokta bulunur. Kırılma noktasının üzerindeki nokta sayısı, </w:t>
      </w:r>
      <w:r w:rsidRPr="00FD064E">
        <w:rPr>
          <w:rFonts w:eastAsia="Times New Roman" w:cstheme="minorHAnsi"/>
          <w:b/>
          <w:bCs/>
          <w:sz w:val="24"/>
          <w:szCs w:val="24"/>
          <w:lang w:eastAsia="tr-TR"/>
        </w:rPr>
        <w:t>gerçek faktör sayısını</w:t>
      </w:r>
      <w:r w:rsidRPr="00FD064E">
        <w:rPr>
          <w:rFonts w:eastAsia="Times New Roman" w:cstheme="minorHAnsi"/>
          <w:sz w:val="24"/>
          <w:szCs w:val="24"/>
          <w:lang w:eastAsia="tr-TR"/>
        </w:rPr>
        <w:t xml:space="preserve"> verir. Çoğu zaman </w:t>
      </w:r>
      <w:proofErr w:type="spellStart"/>
      <w:r w:rsidRPr="00FD064E">
        <w:rPr>
          <w:rFonts w:eastAsia="Times New Roman" w:cstheme="minorHAnsi"/>
          <w:sz w:val="24"/>
          <w:szCs w:val="24"/>
          <w:lang w:eastAsia="tr-TR"/>
        </w:rPr>
        <w:t>Özdeğer</w:t>
      </w:r>
      <w:proofErr w:type="spellEnd"/>
      <w:r w:rsidRPr="00FD064E">
        <w:rPr>
          <w:rFonts w:eastAsia="Times New Roman" w:cstheme="minorHAnsi"/>
          <w:sz w:val="24"/>
          <w:szCs w:val="24"/>
          <w:lang w:eastAsia="tr-TR"/>
        </w:rPr>
        <w:t xml:space="preserve"> tablosundaki faktör sayısını doğrulamak için kullanılır.</w:t>
      </w:r>
    </w:p>
    <w:p w14:paraId="13EF42C2"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5. </w:t>
      </w:r>
      <w:proofErr w:type="spellStart"/>
      <w:r w:rsidRPr="00FD064E">
        <w:rPr>
          <w:rFonts w:eastAsia="Times New Roman" w:cstheme="minorHAnsi"/>
          <w:b/>
          <w:bCs/>
          <w:sz w:val="24"/>
          <w:szCs w:val="24"/>
          <w:lang w:eastAsia="tr-TR"/>
        </w:rPr>
        <w:t>Pattern</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Matrix</w:t>
      </w:r>
      <w:proofErr w:type="spellEnd"/>
      <w:r w:rsidRPr="00FD064E">
        <w:rPr>
          <w:rFonts w:eastAsia="Times New Roman" w:cstheme="minorHAnsi"/>
          <w:b/>
          <w:bCs/>
          <w:sz w:val="24"/>
          <w:szCs w:val="24"/>
          <w:lang w:eastAsia="tr-TR"/>
        </w:rPr>
        <w:t xml:space="preserve"> / </w:t>
      </w:r>
      <w:proofErr w:type="spellStart"/>
      <w:r w:rsidRPr="00FD064E">
        <w:rPr>
          <w:rFonts w:eastAsia="Times New Roman" w:cstheme="minorHAnsi"/>
          <w:b/>
          <w:bCs/>
          <w:sz w:val="24"/>
          <w:szCs w:val="24"/>
          <w:lang w:eastAsia="tr-TR"/>
        </w:rPr>
        <w:t>Rotated</w:t>
      </w:r>
      <w:proofErr w:type="spellEnd"/>
      <w:r w:rsidRPr="00FD064E">
        <w:rPr>
          <w:rFonts w:eastAsia="Times New Roman" w:cstheme="minorHAnsi"/>
          <w:b/>
          <w:bCs/>
          <w:sz w:val="24"/>
          <w:szCs w:val="24"/>
          <w:lang w:eastAsia="tr-TR"/>
        </w:rPr>
        <w:t xml:space="preserve"> Component </w:t>
      </w:r>
      <w:proofErr w:type="spellStart"/>
      <w:r w:rsidRPr="00FD064E">
        <w:rPr>
          <w:rFonts w:eastAsia="Times New Roman" w:cstheme="minorHAnsi"/>
          <w:b/>
          <w:bCs/>
          <w:sz w:val="24"/>
          <w:szCs w:val="24"/>
          <w:lang w:eastAsia="tr-TR"/>
        </w:rPr>
        <w:t>Matrix</w:t>
      </w:r>
      <w:proofErr w:type="spellEnd"/>
      <w:r w:rsidRPr="00FD064E">
        <w:rPr>
          <w:rFonts w:eastAsia="Times New Roman" w:cstheme="minorHAnsi"/>
          <w:b/>
          <w:bCs/>
          <w:sz w:val="24"/>
          <w:szCs w:val="24"/>
          <w:lang w:eastAsia="tr-TR"/>
        </w:rPr>
        <w:t xml:space="preserve"> (Faktör Yükleri Tablosu)</w:t>
      </w:r>
    </w:p>
    <w:p w14:paraId="5CE0B8D5"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Analizin en kritik tablosudur. Maddelerin hangi faktörlere ne kadar güçlü tutunduğunu gösterir. (</w:t>
      </w:r>
      <w:proofErr w:type="spellStart"/>
      <w:r w:rsidRPr="00FD064E">
        <w:rPr>
          <w:rFonts w:eastAsia="Times New Roman" w:cstheme="minorHAnsi"/>
          <w:sz w:val="24"/>
          <w:szCs w:val="24"/>
          <w:lang w:eastAsia="tr-TR"/>
        </w:rPr>
        <w:t>Promax</w:t>
      </w:r>
      <w:proofErr w:type="spellEnd"/>
      <w:r w:rsidRPr="00FD064E">
        <w:rPr>
          <w:rFonts w:eastAsia="Times New Roman" w:cstheme="minorHAnsi"/>
          <w:sz w:val="24"/>
          <w:szCs w:val="24"/>
          <w:lang w:eastAsia="tr-TR"/>
        </w:rPr>
        <w:t xml:space="preserve"> yaptıysanız </w:t>
      </w:r>
      <w:proofErr w:type="spellStart"/>
      <w:r w:rsidRPr="00FD064E">
        <w:rPr>
          <w:rFonts w:eastAsia="Times New Roman" w:cstheme="minorHAnsi"/>
          <w:i/>
          <w:iCs/>
          <w:sz w:val="24"/>
          <w:szCs w:val="24"/>
          <w:lang w:eastAsia="tr-TR"/>
        </w:rPr>
        <w:t>Pattern</w:t>
      </w:r>
      <w:proofErr w:type="spellEnd"/>
      <w:r w:rsidRPr="00FD064E">
        <w:rPr>
          <w:rFonts w:eastAsia="Times New Roman" w:cstheme="minorHAnsi"/>
          <w:i/>
          <w:iCs/>
          <w:sz w:val="24"/>
          <w:szCs w:val="24"/>
          <w:lang w:eastAsia="tr-TR"/>
        </w:rPr>
        <w:t xml:space="preserve"> </w:t>
      </w:r>
      <w:proofErr w:type="spellStart"/>
      <w:r w:rsidRPr="00FD064E">
        <w:rPr>
          <w:rFonts w:eastAsia="Times New Roman" w:cstheme="minorHAnsi"/>
          <w:i/>
          <w:iCs/>
          <w:sz w:val="24"/>
          <w:szCs w:val="24"/>
          <w:lang w:eastAsia="tr-TR"/>
        </w:rPr>
        <w:t>Matrix</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Varimax</w:t>
      </w:r>
      <w:proofErr w:type="spellEnd"/>
      <w:r w:rsidRPr="00FD064E">
        <w:rPr>
          <w:rFonts w:eastAsia="Times New Roman" w:cstheme="minorHAnsi"/>
          <w:sz w:val="24"/>
          <w:szCs w:val="24"/>
          <w:lang w:eastAsia="tr-TR"/>
        </w:rPr>
        <w:t xml:space="preserve"> yaptıysanız </w:t>
      </w:r>
      <w:proofErr w:type="spellStart"/>
      <w:r w:rsidRPr="00FD064E">
        <w:rPr>
          <w:rFonts w:eastAsia="Times New Roman" w:cstheme="minorHAnsi"/>
          <w:i/>
          <w:iCs/>
          <w:sz w:val="24"/>
          <w:szCs w:val="24"/>
          <w:lang w:eastAsia="tr-TR"/>
        </w:rPr>
        <w:t>Rotated</w:t>
      </w:r>
      <w:proofErr w:type="spellEnd"/>
      <w:r w:rsidRPr="00FD064E">
        <w:rPr>
          <w:rFonts w:eastAsia="Times New Roman" w:cstheme="minorHAnsi"/>
          <w:i/>
          <w:iCs/>
          <w:sz w:val="24"/>
          <w:szCs w:val="24"/>
          <w:lang w:eastAsia="tr-TR"/>
        </w:rPr>
        <w:t xml:space="preserve"> Component </w:t>
      </w:r>
      <w:proofErr w:type="spellStart"/>
      <w:r w:rsidRPr="00FD064E">
        <w:rPr>
          <w:rFonts w:eastAsia="Times New Roman" w:cstheme="minorHAnsi"/>
          <w:i/>
          <w:iCs/>
          <w:sz w:val="24"/>
          <w:szCs w:val="24"/>
          <w:lang w:eastAsia="tr-TR"/>
        </w:rPr>
        <w:t>Matrix</w:t>
      </w:r>
      <w:proofErr w:type="spellEnd"/>
      <w:r w:rsidRPr="00FD064E">
        <w:rPr>
          <w:rFonts w:eastAsia="Times New Roman" w:cstheme="minorHAnsi"/>
          <w:sz w:val="24"/>
          <w:szCs w:val="24"/>
          <w:lang w:eastAsia="tr-TR"/>
        </w:rPr>
        <w:t xml:space="preserve"> tablosuna bakarsınız).</w:t>
      </w:r>
    </w:p>
    <w:p w14:paraId="341FB199"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Burada Madde Ayıklama Kriterlerine (Kritik Eşiklere) Dikkat Edilir:</w:t>
      </w:r>
    </w:p>
    <w:p w14:paraId="3EED1BD7" w14:textId="77777777" w:rsidR="007F3F93" w:rsidRPr="00FD064E" w:rsidRDefault="007F3F93" w:rsidP="00CF3F05">
      <w:pPr>
        <w:numPr>
          <w:ilvl w:val="0"/>
          <w:numId w:val="56"/>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Yük Düşüklüğü Kuralı:</w:t>
      </w:r>
      <w:r w:rsidRPr="00FD064E">
        <w:rPr>
          <w:rFonts w:eastAsia="Times New Roman" w:cstheme="minorHAnsi"/>
          <w:sz w:val="24"/>
          <w:szCs w:val="24"/>
          <w:lang w:eastAsia="tr-TR"/>
        </w:rPr>
        <w:t xml:space="preserve"> Bir maddenin faktör yükü en az 0.30 (bazı kaynaklara göre 0.40) olmalıdır. Hiçbir faktörde bu değeri göremeyen madde tablodan silinmelidir.</w:t>
      </w:r>
    </w:p>
    <w:p w14:paraId="2951D81B" w14:textId="77777777" w:rsidR="007F3F93" w:rsidRPr="00FD064E" w:rsidRDefault="007F3F93" w:rsidP="00CF3F05">
      <w:pPr>
        <w:numPr>
          <w:ilvl w:val="0"/>
          <w:numId w:val="56"/>
        </w:numPr>
        <w:spacing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Binişiklik</w:t>
      </w:r>
      <w:proofErr w:type="spellEnd"/>
      <w:r w:rsidRPr="00FD064E">
        <w:rPr>
          <w:rFonts w:eastAsia="Times New Roman" w:cstheme="minorHAnsi"/>
          <w:b/>
          <w:bCs/>
          <w:sz w:val="24"/>
          <w:szCs w:val="24"/>
          <w:lang w:eastAsia="tr-TR"/>
        </w:rPr>
        <w:t xml:space="preserve"> (Cross-</w:t>
      </w:r>
      <w:proofErr w:type="spellStart"/>
      <w:r w:rsidRPr="00FD064E">
        <w:rPr>
          <w:rFonts w:eastAsia="Times New Roman" w:cstheme="minorHAnsi"/>
          <w:b/>
          <w:bCs/>
          <w:sz w:val="24"/>
          <w:szCs w:val="24"/>
          <w:lang w:eastAsia="tr-TR"/>
        </w:rPr>
        <w:t>Loading</w:t>
      </w:r>
      <w:proofErr w:type="spellEnd"/>
      <w:r w:rsidRPr="00FD064E">
        <w:rPr>
          <w:rFonts w:eastAsia="Times New Roman" w:cstheme="minorHAnsi"/>
          <w:b/>
          <w:bCs/>
          <w:sz w:val="24"/>
          <w:szCs w:val="24"/>
          <w:lang w:eastAsia="tr-TR"/>
        </w:rPr>
        <w:t>) Kuralı:</w:t>
      </w:r>
      <w:r w:rsidRPr="00FD064E">
        <w:rPr>
          <w:rFonts w:eastAsia="Times New Roman" w:cstheme="minorHAnsi"/>
          <w:sz w:val="24"/>
          <w:szCs w:val="24"/>
          <w:lang w:eastAsia="tr-TR"/>
        </w:rPr>
        <w:t xml:space="preserve"> Bir madde aynı anda iki veya daha fazla faktöre yük veriyorsa (örneğin 1. faktörde 0.65, 2. faktörde 0.55 yükü varsa) bu madde </w:t>
      </w:r>
      <w:proofErr w:type="spellStart"/>
      <w:r w:rsidRPr="00FD064E">
        <w:rPr>
          <w:rFonts w:eastAsia="Times New Roman" w:cstheme="minorHAnsi"/>
          <w:sz w:val="24"/>
          <w:szCs w:val="24"/>
          <w:lang w:eastAsia="tr-TR"/>
        </w:rPr>
        <w:t>binişiktir</w:t>
      </w:r>
      <w:proofErr w:type="spellEnd"/>
      <w:r w:rsidRPr="00FD064E">
        <w:rPr>
          <w:rFonts w:eastAsia="Times New Roman" w:cstheme="minorHAnsi"/>
          <w:sz w:val="24"/>
          <w:szCs w:val="24"/>
          <w:lang w:eastAsia="tr-TR"/>
        </w:rPr>
        <w:t>. İki yük arasındaki fark 0.10'dan (bazı kaynaklara göre 0.15 veya 0.20'den) küçükse, bu madde hangi faktöre ait olduğuna karar verememiştir ve kesinlikle silinmelidir.</w:t>
      </w:r>
    </w:p>
    <w:p w14:paraId="43DC44D9" w14:textId="77777777" w:rsidR="007F3F93" w:rsidRPr="00FD064E" w:rsidRDefault="007F3F93" w:rsidP="007F3F93">
      <w:pPr>
        <w:spacing w:after="100" w:afterAutospacing="1" w:line="240" w:lineRule="auto"/>
        <w:jc w:val="both"/>
        <w:rPr>
          <w:rFonts w:eastAsia="Times New Roman" w:cstheme="minorHAnsi"/>
          <w:b/>
          <w:bCs/>
          <w:sz w:val="24"/>
          <w:szCs w:val="24"/>
          <w:lang w:eastAsia="tr-TR"/>
        </w:rPr>
      </w:pPr>
      <w:r w:rsidRPr="00FD064E">
        <w:rPr>
          <w:rFonts w:eastAsia="Times New Roman" w:cstheme="minorHAnsi"/>
          <w:b/>
          <w:bCs/>
          <w:sz w:val="24"/>
          <w:szCs w:val="24"/>
          <w:lang w:eastAsia="tr-TR"/>
        </w:rPr>
        <w:t xml:space="preserve">Aşama 3: </w:t>
      </w:r>
      <w:proofErr w:type="spellStart"/>
      <w:r w:rsidRPr="00FD064E">
        <w:rPr>
          <w:rFonts w:eastAsia="Times New Roman" w:cstheme="minorHAnsi"/>
          <w:b/>
          <w:bCs/>
          <w:sz w:val="24"/>
          <w:szCs w:val="24"/>
          <w:lang w:eastAsia="tr-TR"/>
        </w:rPr>
        <w:t>İterasyon</w:t>
      </w:r>
      <w:proofErr w:type="spellEnd"/>
      <w:r w:rsidRPr="00FD064E">
        <w:rPr>
          <w:rFonts w:eastAsia="Times New Roman" w:cstheme="minorHAnsi"/>
          <w:b/>
          <w:bCs/>
          <w:sz w:val="24"/>
          <w:szCs w:val="24"/>
          <w:lang w:eastAsia="tr-TR"/>
        </w:rPr>
        <w:t xml:space="preserve"> (Madde Silme Süreci)</w:t>
      </w:r>
    </w:p>
    <w:p w14:paraId="744A05C8"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AFA tek tuşla biten bir işlem değildir. </w:t>
      </w:r>
      <w:proofErr w:type="spellStart"/>
      <w:r w:rsidRPr="00FD064E">
        <w:rPr>
          <w:rFonts w:eastAsia="Times New Roman" w:cstheme="minorHAnsi"/>
          <w:sz w:val="24"/>
          <w:szCs w:val="24"/>
          <w:lang w:eastAsia="tr-TR"/>
        </w:rPr>
        <w:t>Pattern</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Matrix</w:t>
      </w:r>
      <w:proofErr w:type="spellEnd"/>
      <w:r w:rsidRPr="00FD064E">
        <w:rPr>
          <w:rFonts w:eastAsia="Times New Roman" w:cstheme="minorHAnsi"/>
          <w:sz w:val="24"/>
          <w:szCs w:val="24"/>
          <w:lang w:eastAsia="tr-TR"/>
        </w:rPr>
        <w:t xml:space="preserve"> tablosunda </w:t>
      </w:r>
      <w:proofErr w:type="spellStart"/>
      <w:r w:rsidRPr="00FD064E">
        <w:rPr>
          <w:rFonts w:eastAsia="Times New Roman" w:cstheme="minorHAnsi"/>
          <w:sz w:val="24"/>
          <w:szCs w:val="24"/>
          <w:lang w:eastAsia="tr-TR"/>
        </w:rPr>
        <w:t>binişik</w:t>
      </w:r>
      <w:proofErr w:type="spellEnd"/>
      <w:r w:rsidRPr="00FD064E">
        <w:rPr>
          <w:rFonts w:eastAsia="Times New Roman" w:cstheme="minorHAnsi"/>
          <w:sz w:val="24"/>
          <w:szCs w:val="24"/>
          <w:lang w:eastAsia="tr-TR"/>
        </w:rPr>
        <w:t xml:space="preserve"> olan veya düşük yük veren sorunlu maddeler tespit edilir.</w:t>
      </w:r>
    </w:p>
    <w:p w14:paraId="56CCB866" w14:textId="77777777" w:rsidR="007F3F93" w:rsidRPr="00FD064E" w:rsidRDefault="007F3F93" w:rsidP="00CF3F05">
      <w:pPr>
        <w:numPr>
          <w:ilvl w:val="0"/>
          <w:numId w:val="57"/>
        </w:numPr>
        <w:spacing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Çok Önemli Kural:</w:t>
      </w:r>
      <w:r w:rsidRPr="00FD064E">
        <w:rPr>
          <w:rFonts w:eastAsia="Times New Roman" w:cstheme="minorHAnsi"/>
          <w:sz w:val="24"/>
          <w:szCs w:val="24"/>
          <w:lang w:eastAsia="tr-TR"/>
        </w:rPr>
        <w:t xml:space="preserve"> Sorunlu maddeler </w:t>
      </w:r>
      <w:r w:rsidRPr="00FD064E">
        <w:rPr>
          <w:rFonts w:eastAsia="Times New Roman" w:cstheme="minorHAnsi"/>
          <w:b/>
          <w:bCs/>
          <w:sz w:val="24"/>
          <w:szCs w:val="24"/>
          <w:lang w:eastAsia="tr-TR"/>
        </w:rPr>
        <w:t>aynı anda değil, tek tek silinir.</w:t>
      </w:r>
      <w:r w:rsidRPr="00FD064E">
        <w:rPr>
          <w:rFonts w:eastAsia="Times New Roman" w:cstheme="minorHAnsi"/>
          <w:sz w:val="24"/>
          <w:szCs w:val="24"/>
          <w:lang w:eastAsia="tr-TR"/>
        </w:rPr>
        <w:t xml:space="preserve"> Önce en kötü durumdaki (</w:t>
      </w:r>
      <w:proofErr w:type="spellStart"/>
      <w:r w:rsidRPr="00FD064E">
        <w:rPr>
          <w:rFonts w:eastAsia="Times New Roman" w:cstheme="minorHAnsi"/>
          <w:sz w:val="24"/>
          <w:szCs w:val="24"/>
          <w:lang w:eastAsia="tr-TR"/>
        </w:rPr>
        <w:t>binişiklik</w:t>
      </w:r>
      <w:proofErr w:type="spellEnd"/>
      <w:r w:rsidRPr="00FD064E">
        <w:rPr>
          <w:rFonts w:eastAsia="Times New Roman" w:cstheme="minorHAnsi"/>
          <w:sz w:val="24"/>
          <w:szCs w:val="24"/>
          <w:lang w:eastAsia="tr-TR"/>
        </w:rPr>
        <w:t xml:space="preserve"> farkı en az olan veya yükü en düşük olan) madde veri setinden (</w:t>
      </w:r>
      <w:proofErr w:type="spellStart"/>
      <w:proofErr w:type="gramStart"/>
      <w:r w:rsidRPr="00FD064E">
        <w:rPr>
          <w:rFonts w:eastAsia="Times New Roman" w:cstheme="minorHAnsi"/>
          <w:sz w:val="24"/>
          <w:szCs w:val="24"/>
          <w:lang w:eastAsia="tr-TR"/>
        </w:rPr>
        <w:t>Analyze</w:t>
      </w:r>
      <w:proofErr w:type="spellEnd"/>
      <w:r w:rsidRPr="00FD064E">
        <w:rPr>
          <w:rFonts w:eastAsia="Times New Roman" w:cstheme="minorHAnsi"/>
          <w:sz w:val="24"/>
          <w:szCs w:val="24"/>
          <w:lang w:eastAsia="tr-TR"/>
        </w:rPr>
        <w:t xml:space="preserve"> -</w:t>
      </w:r>
      <w:proofErr w:type="gramEnd"/>
      <w:r w:rsidRPr="00FD064E">
        <w:rPr>
          <w:rFonts w:eastAsia="Times New Roman" w:cstheme="minorHAnsi"/>
          <w:sz w:val="24"/>
          <w:szCs w:val="24"/>
          <w:lang w:eastAsia="tr-TR"/>
        </w:rPr>
        <w:t xml:space="preserve">&gt; </w:t>
      </w:r>
      <w:proofErr w:type="spellStart"/>
      <w:r w:rsidRPr="00FD064E">
        <w:rPr>
          <w:rFonts w:eastAsia="Times New Roman" w:cstheme="minorHAnsi"/>
          <w:sz w:val="24"/>
          <w:szCs w:val="24"/>
          <w:lang w:eastAsia="tr-TR"/>
        </w:rPr>
        <w:t>Factor</w:t>
      </w:r>
      <w:proofErr w:type="spellEnd"/>
      <w:r w:rsidRPr="00FD064E">
        <w:rPr>
          <w:rFonts w:eastAsia="Times New Roman" w:cstheme="minorHAnsi"/>
          <w:sz w:val="24"/>
          <w:szCs w:val="24"/>
          <w:lang w:eastAsia="tr-TR"/>
        </w:rPr>
        <w:t xml:space="preserve"> menüsündeki </w:t>
      </w:r>
      <w:proofErr w:type="spellStart"/>
      <w:r w:rsidRPr="00FD064E">
        <w:rPr>
          <w:rFonts w:eastAsia="Times New Roman" w:cstheme="minorHAnsi"/>
          <w:sz w:val="24"/>
          <w:szCs w:val="24"/>
          <w:lang w:eastAsia="tr-TR"/>
        </w:rPr>
        <w:t>Variables</w:t>
      </w:r>
      <w:proofErr w:type="spellEnd"/>
      <w:r w:rsidRPr="00FD064E">
        <w:rPr>
          <w:rFonts w:eastAsia="Times New Roman" w:cstheme="minorHAnsi"/>
          <w:sz w:val="24"/>
          <w:szCs w:val="24"/>
          <w:lang w:eastAsia="tr-TR"/>
        </w:rPr>
        <w:t xml:space="preserve"> kutusundan) dışarı atılır ve analiz baştan çalıştırılır. Çünkü bir maddenin çıkması tüm matrisi değiştirecektir.</w:t>
      </w:r>
    </w:p>
    <w:p w14:paraId="06CB0CE1" w14:textId="77777777" w:rsidR="007F3F93" w:rsidRPr="00FD064E" w:rsidRDefault="007F3F93" w:rsidP="00CF3F05">
      <w:pPr>
        <w:numPr>
          <w:ilvl w:val="0"/>
          <w:numId w:val="57"/>
        </w:numPr>
        <w:spacing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Hiçbir </w:t>
      </w:r>
      <w:proofErr w:type="spellStart"/>
      <w:r w:rsidRPr="00FD064E">
        <w:rPr>
          <w:rFonts w:eastAsia="Times New Roman" w:cstheme="minorHAnsi"/>
          <w:sz w:val="24"/>
          <w:szCs w:val="24"/>
          <w:lang w:eastAsia="tr-TR"/>
        </w:rPr>
        <w:t>binişik</w:t>
      </w:r>
      <w:proofErr w:type="spellEnd"/>
      <w:r w:rsidRPr="00FD064E">
        <w:rPr>
          <w:rFonts w:eastAsia="Times New Roman" w:cstheme="minorHAnsi"/>
          <w:sz w:val="24"/>
          <w:szCs w:val="24"/>
          <w:lang w:eastAsia="tr-TR"/>
        </w:rPr>
        <w:t xml:space="preserve"> veya düşük yüklü madde kalmayana kadar bu "sil ve tekrar çalıştır" işlemi devam eder. Tertemiz bir tablo (Basit Yapı / Simple </w:t>
      </w:r>
      <w:proofErr w:type="spellStart"/>
      <w:r w:rsidRPr="00FD064E">
        <w:rPr>
          <w:rFonts w:eastAsia="Times New Roman" w:cstheme="minorHAnsi"/>
          <w:sz w:val="24"/>
          <w:szCs w:val="24"/>
          <w:lang w:eastAsia="tr-TR"/>
        </w:rPr>
        <w:t>Structure</w:t>
      </w:r>
      <w:proofErr w:type="spellEnd"/>
      <w:r w:rsidRPr="00FD064E">
        <w:rPr>
          <w:rFonts w:eastAsia="Times New Roman" w:cstheme="minorHAnsi"/>
          <w:sz w:val="24"/>
          <w:szCs w:val="24"/>
          <w:lang w:eastAsia="tr-TR"/>
        </w:rPr>
        <w:t>) elde edildiğinde AFA sona erer.</w:t>
      </w:r>
    </w:p>
    <w:p w14:paraId="36B9D5D3"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Doğrulayıcı Faktör Analizi (DFA) Nedir?</w:t>
      </w:r>
    </w:p>
    <w:p w14:paraId="124CE170"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Doğrulayıcı Faktör Analizi (</w:t>
      </w:r>
      <w:proofErr w:type="spellStart"/>
      <w:r w:rsidRPr="00FD064E">
        <w:rPr>
          <w:rFonts w:eastAsia="Times New Roman" w:cstheme="minorHAnsi"/>
          <w:sz w:val="24"/>
          <w:szCs w:val="24"/>
          <w:lang w:eastAsia="tr-TR"/>
        </w:rPr>
        <w:t>Confirmatory</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Factor</w:t>
      </w:r>
      <w:proofErr w:type="spellEnd"/>
      <w:r w:rsidRPr="00FD064E">
        <w:rPr>
          <w:rFonts w:eastAsia="Times New Roman" w:cstheme="minorHAnsi"/>
          <w:sz w:val="24"/>
          <w:szCs w:val="24"/>
          <w:lang w:eastAsia="tr-TR"/>
        </w:rPr>
        <w:t xml:space="preserve"> Analysis – CFA/DFA), araştırmacının daha önceden belirlediği teorik bir yapının (ölçüm modelinin), toplanan gerçek verilerle ne derece uyumlu olduğunu test eden ileri düzey bir istatistiksel analizdir. </w:t>
      </w:r>
      <w:proofErr w:type="spellStart"/>
      <w:r w:rsidRPr="00FD064E">
        <w:rPr>
          <w:rFonts w:eastAsia="Times New Roman" w:cstheme="minorHAnsi"/>
          <w:sz w:val="24"/>
          <w:szCs w:val="24"/>
          <w:lang w:eastAsia="tr-TR"/>
        </w:rPr>
        <w:t>AFA'da</w:t>
      </w:r>
      <w:proofErr w:type="spellEnd"/>
      <w:r w:rsidRPr="00FD064E">
        <w:rPr>
          <w:rFonts w:eastAsia="Times New Roman" w:cstheme="minorHAnsi"/>
          <w:sz w:val="24"/>
          <w:szCs w:val="24"/>
          <w:lang w:eastAsia="tr-TR"/>
        </w:rPr>
        <w:t xml:space="preserve"> bilgisayar (SPSS) </w:t>
      </w:r>
      <w:r w:rsidRPr="00FD064E">
        <w:rPr>
          <w:rFonts w:eastAsia="Times New Roman" w:cstheme="minorHAnsi"/>
          <w:sz w:val="24"/>
          <w:szCs w:val="24"/>
          <w:lang w:eastAsia="tr-TR"/>
        </w:rPr>
        <w:lastRenderedPageBreak/>
        <w:t xml:space="preserve">maddeleri kafasına göre faktörlere dağıtırken; </w:t>
      </w:r>
      <w:proofErr w:type="spellStart"/>
      <w:r w:rsidRPr="00FD064E">
        <w:rPr>
          <w:rFonts w:eastAsia="Times New Roman" w:cstheme="minorHAnsi"/>
          <w:sz w:val="24"/>
          <w:szCs w:val="24"/>
          <w:lang w:eastAsia="tr-TR"/>
        </w:rPr>
        <w:t>DFA'da</w:t>
      </w:r>
      <w:proofErr w:type="spellEnd"/>
      <w:r w:rsidRPr="00FD064E">
        <w:rPr>
          <w:rFonts w:eastAsia="Times New Roman" w:cstheme="minorHAnsi"/>
          <w:sz w:val="24"/>
          <w:szCs w:val="24"/>
          <w:lang w:eastAsia="tr-TR"/>
        </w:rPr>
        <w:t xml:space="preserve"> (AMOS) kontrol tamamen araştırmacıdadır. Araştırmacı bilgisayara önceden "Hangi sorunun hangi faktöre ait olduğunu" çizer ve programdan sadece bu çizilen modelin veriye ne kadar oturduğunu (uyum iyiliğini) hesaplamasını ister.</w:t>
      </w:r>
    </w:p>
    <w:p w14:paraId="2A713ABD"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DFA Neden Önemlidir?</w:t>
      </w:r>
    </w:p>
    <w:p w14:paraId="54E72F36" w14:textId="77777777" w:rsidR="007F3F93" w:rsidRPr="00FD064E" w:rsidRDefault="007F3F93" w:rsidP="00CF3F05">
      <w:pPr>
        <w:numPr>
          <w:ilvl w:val="0"/>
          <w:numId w:val="58"/>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AFA'nın</w:t>
      </w:r>
      <w:proofErr w:type="spellEnd"/>
      <w:r w:rsidRPr="00FD064E">
        <w:rPr>
          <w:rFonts w:eastAsia="Times New Roman" w:cstheme="minorHAnsi"/>
          <w:b/>
          <w:bCs/>
          <w:sz w:val="24"/>
          <w:szCs w:val="24"/>
          <w:lang w:eastAsia="tr-TR"/>
        </w:rPr>
        <w:t xml:space="preserve"> Sağlamasıdır:</w:t>
      </w:r>
      <w:r w:rsidRPr="00FD064E">
        <w:rPr>
          <w:rFonts w:eastAsia="Times New Roman" w:cstheme="minorHAnsi"/>
          <w:sz w:val="24"/>
          <w:szCs w:val="24"/>
          <w:lang w:eastAsia="tr-TR"/>
        </w:rPr>
        <w:t xml:space="preserve"> AFA ile yeni geliştirilen bir ölçeğin yapısının, farklı bir örneklem üzerinde çalışıp çalışmadığını matematiksel olarak kanıtlar.</w:t>
      </w:r>
    </w:p>
    <w:p w14:paraId="440B208E" w14:textId="77777777" w:rsidR="007F3F93" w:rsidRPr="00FD064E" w:rsidRDefault="007F3F93" w:rsidP="00CF3F05">
      <w:pPr>
        <w:numPr>
          <w:ilvl w:val="0"/>
          <w:numId w:val="58"/>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Ölçek Uyarlama İçin Zorunludur:</w:t>
      </w:r>
      <w:r w:rsidRPr="00FD064E">
        <w:rPr>
          <w:rFonts w:eastAsia="Times New Roman" w:cstheme="minorHAnsi"/>
          <w:sz w:val="24"/>
          <w:szCs w:val="24"/>
          <w:lang w:eastAsia="tr-TR"/>
        </w:rPr>
        <w:t xml:space="preserve"> Yabancı dildeki (örneğin İngilizce) bir ölçeği Türkçeye uyarlıyorsanız AFA yapılmaz, doğrudan DFA yapılır. Çünkü orijinal ölçeğin teorik yapısı zaten bellidir; amaç bu yapının Türk kültüründe de "doğrulanıp doğrulanmadığını" görmektir.</w:t>
      </w:r>
    </w:p>
    <w:p w14:paraId="79ECBDAD" w14:textId="77777777" w:rsidR="007F3F93" w:rsidRPr="00FD064E" w:rsidRDefault="007F3F93" w:rsidP="00CF3F05">
      <w:pPr>
        <w:numPr>
          <w:ilvl w:val="0"/>
          <w:numId w:val="58"/>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Yapı Geçerliğinin En Güçlü Kanıtıdır:</w:t>
      </w:r>
      <w:r w:rsidRPr="00FD064E">
        <w:rPr>
          <w:rFonts w:eastAsia="Times New Roman" w:cstheme="minorHAnsi"/>
          <w:sz w:val="24"/>
          <w:szCs w:val="24"/>
          <w:lang w:eastAsia="tr-TR"/>
        </w:rPr>
        <w:t xml:space="preserve"> Yakınsak (</w:t>
      </w:r>
      <w:proofErr w:type="spellStart"/>
      <w:r w:rsidRPr="00FD064E">
        <w:rPr>
          <w:rFonts w:eastAsia="Times New Roman" w:cstheme="minorHAnsi"/>
          <w:sz w:val="24"/>
          <w:szCs w:val="24"/>
          <w:lang w:eastAsia="tr-TR"/>
        </w:rPr>
        <w:t>Convergent</w:t>
      </w:r>
      <w:proofErr w:type="spellEnd"/>
      <w:r w:rsidRPr="00FD064E">
        <w:rPr>
          <w:rFonts w:eastAsia="Times New Roman" w:cstheme="minorHAnsi"/>
          <w:sz w:val="24"/>
          <w:szCs w:val="24"/>
          <w:lang w:eastAsia="tr-TR"/>
        </w:rPr>
        <w:t>) ve Iraksak (</w:t>
      </w:r>
      <w:proofErr w:type="spellStart"/>
      <w:r w:rsidRPr="00FD064E">
        <w:rPr>
          <w:rFonts w:eastAsia="Times New Roman" w:cstheme="minorHAnsi"/>
          <w:sz w:val="24"/>
          <w:szCs w:val="24"/>
          <w:lang w:eastAsia="tr-TR"/>
        </w:rPr>
        <w:t>Discriminant</w:t>
      </w:r>
      <w:proofErr w:type="spellEnd"/>
      <w:r w:rsidRPr="00FD064E">
        <w:rPr>
          <w:rFonts w:eastAsia="Times New Roman" w:cstheme="minorHAnsi"/>
          <w:sz w:val="24"/>
          <w:szCs w:val="24"/>
          <w:lang w:eastAsia="tr-TR"/>
        </w:rPr>
        <w:t>) geçerlik gibi makalelerde istenen ileri düzey metrikler (AVE ve CR değerleri) sadece DFA sonuçları üzerinden hesaplanabilir.</w:t>
      </w:r>
    </w:p>
    <w:p w14:paraId="0A358ABD" w14:textId="77777777" w:rsidR="007F3F93" w:rsidRPr="00FD064E" w:rsidRDefault="007F3F93" w:rsidP="00CF3F05">
      <w:pPr>
        <w:numPr>
          <w:ilvl w:val="0"/>
          <w:numId w:val="58"/>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YEM'in</w:t>
      </w:r>
      <w:proofErr w:type="spellEnd"/>
      <w:r w:rsidRPr="00FD064E">
        <w:rPr>
          <w:rFonts w:eastAsia="Times New Roman" w:cstheme="minorHAnsi"/>
          <w:b/>
          <w:bCs/>
          <w:sz w:val="24"/>
          <w:szCs w:val="24"/>
          <w:lang w:eastAsia="tr-TR"/>
        </w:rPr>
        <w:t xml:space="preserve"> (Yapısal Eşitlik Modellemesi) Ön Koşuludur:</w:t>
      </w:r>
      <w:r w:rsidRPr="00FD064E">
        <w:rPr>
          <w:rFonts w:eastAsia="Times New Roman" w:cstheme="minorHAnsi"/>
          <w:sz w:val="24"/>
          <w:szCs w:val="24"/>
          <w:lang w:eastAsia="tr-TR"/>
        </w:rPr>
        <w:t xml:space="preserve"> Etki mekanizmalarını (aracılık/düzenleyicilik) test eden YEM analizine geçmeden önce, ölçüm araçlarının hatasız çalıştığını DFA ile kanıtlamak zorunludur.</w:t>
      </w:r>
    </w:p>
    <w:p w14:paraId="431835EC"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DFA Kaça Ayrılır?</w:t>
      </w:r>
    </w:p>
    <w:p w14:paraId="12D98098"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DFA, test edilen teorik yapının hiyerarşisine göre temel olarak </w:t>
      </w:r>
      <w:r w:rsidRPr="00FD064E">
        <w:rPr>
          <w:rFonts w:eastAsia="Times New Roman" w:cstheme="minorHAnsi"/>
          <w:b/>
          <w:bCs/>
          <w:sz w:val="24"/>
          <w:szCs w:val="24"/>
          <w:lang w:eastAsia="tr-TR"/>
        </w:rPr>
        <w:t>ikiye ayrılır</w:t>
      </w:r>
      <w:r w:rsidRPr="00FD064E">
        <w:rPr>
          <w:rFonts w:eastAsia="Times New Roman" w:cstheme="minorHAnsi"/>
          <w:sz w:val="24"/>
          <w:szCs w:val="24"/>
          <w:lang w:eastAsia="tr-TR"/>
        </w:rPr>
        <w:t>:</w:t>
      </w:r>
    </w:p>
    <w:p w14:paraId="3D27033D"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1. Birinci Düzey DFA (First-</w:t>
      </w:r>
      <w:proofErr w:type="spellStart"/>
      <w:r w:rsidRPr="00FD064E">
        <w:rPr>
          <w:rFonts w:eastAsia="Times New Roman" w:cstheme="minorHAnsi"/>
          <w:b/>
          <w:bCs/>
          <w:sz w:val="24"/>
          <w:szCs w:val="24"/>
          <w:lang w:eastAsia="tr-TR"/>
        </w:rPr>
        <w:t>Order</w:t>
      </w:r>
      <w:proofErr w:type="spellEnd"/>
      <w:r w:rsidRPr="00FD064E">
        <w:rPr>
          <w:rFonts w:eastAsia="Times New Roman" w:cstheme="minorHAnsi"/>
          <w:b/>
          <w:bCs/>
          <w:sz w:val="24"/>
          <w:szCs w:val="24"/>
          <w:lang w:eastAsia="tr-TR"/>
        </w:rPr>
        <w:t xml:space="preserve"> CFA):</w:t>
      </w:r>
      <w:r w:rsidRPr="00FD064E">
        <w:rPr>
          <w:rFonts w:eastAsia="Times New Roman" w:cstheme="minorHAnsi"/>
          <w:sz w:val="24"/>
          <w:szCs w:val="24"/>
          <w:lang w:eastAsia="tr-TR"/>
        </w:rPr>
        <w:t xml:space="preserve"> En yaygın kullanılan standart DFA türüdür. Gözlenen değişkenler (anket soruları) doğrudan kendi ait oldukları faktörlere bağlanır. Faktörlerin her biri de birbirleriyle çift yönlü oklarla (</w:t>
      </w:r>
      <w:proofErr w:type="spellStart"/>
      <w:r w:rsidRPr="00FD064E">
        <w:rPr>
          <w:rFonts w:eastAsia="Times New Roman" w:cstheme="minorHAnsi"/>
          <w:sz w:val="24"/>
          <w:szCs w:val="24"/>
          <w:lang w:eastAsia="tr-TR"/>
        </w:rPr>
        <w:t>karyans</w:t>
      </w:r>
      <w:proofErr w:type="spellEnd"/>
      <w:r w:rsidRPr="00FD064E">
        <w:rPr>
          <w:rFonts w:eastAsia="Times New Roman" w:cstheme="minorHAnsi"/>
          <w:sz w:val="24"/>
          <w:szCs w:val="24"/>
          <w:lang w:eastAsia="tr-TR"/>
        </w:rPr>
        <w:t xml:space="preserve">/korelasyon) ilişkilendirilir. Örneğin; "İş Tatmini" ölçeğinin </w:t>
      </w:r>
      <w:r w:rsidRPr="00FD064E">
        <w:rPr>
          <w:rFonts w:eastAsia="Times New Roman" w:cstheme="minorHAnsi"/>
          <w:i/>
          <w:iCs/>
          <w:sz w:val="24"/>
          <w:szCs w:val="24"/>
          <w:lang w:eastAsia="tr-TR"/>
        </w:rPr>
        <w:t>İçsel Tatmin</w:t>
      </w:r>
      <w:r w:rsidRPr="00FD064E">
        <w:rPr>
          <w:rFonts w:eastAsia="Times New Roman" w:cstheme="minorHAnsi"/>
          <w:sz w:val="24"/>
          <w:szCs w:val="24"/>
          <w:lang w:eastAsia="tr-TR"/>
        </w:rPr>
        <w:t xml:space="preserve"> ve </w:t>
      </w:r>
      <w:r w:rsidRPr="00FD064E">
        <w:rPr>
          <w:rFonts w:eastAsia="Times New Roman" w:cstheme="minorHAnsi"/>
          <w:i/>
          <w:iCs/>
          <w:sz w:val="24"/>
          <w:szCs w:val="24"/>
          <w:lang w:eastAsia="tr-TR"/>
        </w:rPr>
        <w:t>Dışsal Tatmin</w:t>
      </w:r>
      <w:r w:rsidRPr="00FD064E">
        <w:rPr>
          <w:rFonts w:eastAsia="Times New Roman" w:cstheme="minorHAnsi"/>
          <w:sz w:val="24"/>
          <w:szCs w:val="24"/>
          <w:lang w:eastAsia="tr-TR"/>
        </w:rPr>
        <w:t xml:space="preserve"> olmak üzere iki boyutu varsa ve sorular doğrudan bu iki boyuta bağlıysa, bu birinci düzey bir modeldir.</w:t>
      </w:r>
    </w:p>
    <w:p w14:paraId="1CB40198"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2. İkinci Düzey DFA (Second-</w:t>
      </w:r>
      <w:proofErr w:type="spellStart"/>
      <w:r w:rsidRPr="00FD064E">
        <w:rPr>
          <w:rFonts w:eastAsia="Times New Roman" w:cstheme="minorHAnsi"/>
          <w:b/>
          <w:bCs/>
          <w:sz w:val="24"/>
          <w:szCs w:val="24"/>
          <w:lang w:eastAsia="tr-TR"/>
        </w:rPr>
        <w:t>Order</w:t>
      </w:r>
      <w:proofErr w:type="spellEnd"/>
      <w:r w:rsidRPr="00FD064E">
        <w:rPr>
          <w:rFonts w:eastAsia="Times New Roman" w:cstheme="minorHAnsi"/>
          <w:b/>
          <w:bCs/>
          <w:sz w:val="24"/>
          <w:szCs w:val="24"/>
          <w:lang w:eastAsia="tr-TR"/>
        </w:rPr>
        <w:t xml:space="preserve"> / </w:t>
      </w:r>
      <w:proofErr w:type="spellStart"/>
      <w:r w:rsidRPr="00FD064E">
        <w:rPr>
          <w:rFonts w:eastAsia="Times New Roman" w:cstheme="minorHAnsi"/>
          <w:b/>
          <w:bCs/>
          <w:sz w:val="24"/>
          <w:szCs w:val="24"/>
          <w:lang w:eastAsia="tr-TR"/>
        </w:rPr>
        <w:t>Higher-Order</w:t>
      </w:r>
      <w:proofErr w:type="spellEnd"/>
      <w:r w:rsidRPr="00FD064E">
        <w:rPr>
          <w:rFonts w:eastAsia="Times New Roman" w:cstheme="minorHAnsi"/>
          <w:b/>
          <w:bCs/>
          <w:sz w:val="24"/>
          <w:szCs w:val="24"/>
          <w:lang w:eastAsia="tr-TR"/>
        </w:rPr>
        <w:t xml:space="preserve"> CFA):</w:t>
      </w:r>
      <w:r w:rsidRPr="00FD064E">
        <w:rPr>
          <w:rFonts w:eastAsia="Times New Roman" w:cstheme="minorHAnsi"/>
          <w:sz w:val="24"/>
          <w:szCs w:val="24"/>
          <w:lang w:eastAsia="tr-TR"/>
        </w:rPr>
        <w:t xml:space="preserve"> Hiyerarşik bir şemsiye yapının test edilmesidir. Bazen alt faktörler kendi aralarında birleşerek daha üst/genel bir kavramı oluştururlar. Bu modelde anket soruları birinci düzey alt faktörlere bağlanır; bu alt faktörler ise (sorulara hiç temas etmeden) tepedeki tek bir "İkinci Düzey Şemsiye Faktöre" ok gönderir.</w:t>
      </w:r>
    </w:p>
    <w:p w14:paraId="40ADF42B"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i/>
          <w:iCs/>
          <w:sz w:val="24"/>
          <w:szCs w:val="24"/>
          <w:lang w:eastAsia="tr-TR"/>
        </w:rPr>
        <w:t>Örnek:</w:t>
      </w:r>
      <w:r w:rsidRPr="00FD064E">
        <w:rPr>
          <w:rFonts w:eastAsia="Times New Roman" w:cstheme="minorHAnsi"/>
          <w:sz w:val="24"/>
          <w:szCs w:val="24"/>
          <w:lang w:eastAsia="tr-TR"/>
        </w:rPr>
        <w:t xml:space="preserve"> Okuma, Yazma ve Matematik boyutları birinci düzey faktörlerdir. Bu üç faktörün birleşerek en tepedeki "Genel Akademik Başarı" faktörünü oluşturduğunu </w:t>
      </w:r>
      <w:proofErr w:type="spellStart"/>
      <w:r w:rsidRPr="00FD064E">
        <w:rPr>
          <w:rFonts w:eastAsia="Times New Roman" w:cstheme="minorHAnsi"/>
          <w:sz w:val="24"/>
          <w:szCs w:val="24"/>
          <w:lang w:eastAsia="tr-TR"/>
        </w:rPr>
        <w:t>AMOS'ta</w:t>
      </w:r>
      <w:proofErr w:type="spellEnd"/>
      <w:r w:rsidRPr="00FD064E">
        <w:rPr>
          <w:rFonts w:eastAsia="Times New Roman" w:cstheme="minorHAnsi"/>
          <w:sz w:val="24"/>
          <w:szCs w:val="24"/>
          <w:lang w:eastAsia="tr-TR"/>
        </w:rPr>
        <w:t xml:space="preserve"> çizip test ederseniz, bu İkinci Düzey DFA olur. </w:t>
      </w:r>
    </w:p>
    <w:p w14:paraId="0EE48016"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Diyagramın mantığı:</w:t>
      </w:r>
    </w:p>
    <w:p w14:paraId="6F128F33" w14:textId="77777777" w:rsidR="007F3F93" w:rsidRPr="00FD064E" w:rsidRDefault="007F3F93" w:rsidP="00CF3F05">
      <w:pPr>
        <w:numPr>
          <w:ilvl w:val="0"/>
          <w:numId w:val="59"/>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Oval (daire)</w:t>
      </w:r>
      <w:r w:rsidRPr="00FD064E">
        <w:rPr>
          <w:rFonts w:eastAsia="Times New Roman" w:cstheme="minorHAnsi"/>
          <w:sz w:val="24"/>
          <w:szCs w:val="24"/>
          <w:lang w:eastAsia="tr-TR"/>
        </w:rPr>
        <w:t xml:space="preserve"> → Gizil değişken (F1, F2) </w:t>
      </w:r>
    </w:p>
    <w:p w14:paraId="360C951C" w14:textId="77777777" w:rsidR="007F3F93" w:rsidRPr="00FD064E" w:rsidRDefault="007F3F93" w:rsidP="00CF3F05">
      <w:pPr>
        <w:numPr>
          <w:ilvl w:val="0"/>
          <w:numId w:val="59"/>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Dikdörtgen</w:t>
      </w:r>
      <w:r w:rsidRPr="00FD064E">
        <w:rPr>
          <w:rFonts w:eastAsia="Times New Roman" w:cstheme="minorHAnsi"/>
          <w:sz w:val="24"/>
          <w:szCs w:val="24"/>
          <w:lang w:eastAsia="tr-TR"/>
        </w:rPr>
        <w:t xml:space="preserve"> → Gözlenen maddeler (X1, X2…) </w:t>
      </w:r>
    </w:p>
    <w:p w14:paraId="1BC11722" w14:textId="77777777" w:rsidR="007F3F93" w:rsidRPr="00FD064E" w:rsidRDefault="007F3F93" w:rsidP="00CF3F05">
      <w:pPr>
        <w:numPr>
          <w:ilvl w:val="0"/>
          <w:numId w:val="59"/>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Tek yönlü ok (→)</w:t>
      </w:r>
      <w:r w:rsidRPr="00FD064E">
        <w:rPr>
          <w:rFonts w:eastAsia="Times New Roman" w:cstheme="minorHAnsi"/>
          <w:sz w:val="24"/>
          <w:szCs w:val="24"/>
          <w:lang w:eastAsia="tr-TR"/>
        </w:rPr>
        <w:t xml:space="preserve"> → Faktör → madde (yükler) </w:t>
      </w:r>
    </w:p>
    <w:p w14:paraId="59A14386" w14:textId="77777777" w:rsidR="007F3F93" w:rsidRPr="00FD064E" w:rsidRDefault="007F3F93" w:rsidP="00CF3F05">
      <w:pPr>
        <w:numPr>
          <w:ilvl w:val="0"/>
          <w:numId w:val="59"/>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Çift yönlü ok (↔)</w:t>
      </w:r>
      <w:r w:rsidRPr="00FD064E">
        <w:rPr>
          <w:rFonts w:eastAsia="Times New Roman" w:cstheme="minorHAnsi"/>
          <w:sz w:val="24"/>
          <w:szCs w:val="24"/>
          <w:lang w:eastAsia="tr-TR"/>
        </w:rPr>
        <w:t xml:space="preserve"> → Faktörler arası korelasyon </w:t>
      </w:r>
    </w:p>
    <w:p w14:paraId="1AA85329" w14:textId="17817383" w:rsidR="007F3F93" w:rsidRDefault="007F3F93" w:rsidP="00CF3F05">
      <w:pPr>
        <w:numPr>
          <w:ilvl w:val="0"/>
          <w:numId w:val="59"/>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Küçük oklar (e1, e2…)</w:t>
      </w:r>
      <w:r w:rsidRPr="00FD064E">
        <w:rPr>
          <w:rFonts w:eastAsia="Times New Roman" w:cstheme="minorHAnsi"/>
          <w:sz w:val="24"/>
          <w:szCs w:val="24"/>
          <w:lang w:eastAsia="tr-TR"/>
        </w:rPr>
        <w:t xml:space="preserve"> → Hata terimleri</w:t>
      </w:r>
    </w:p>
    <w:p w14:paraId="378C28FB" w14:textId="77777777" w:rsidR="00D31CBF" w:rsidRDefault="00D31CBF" w:rsidP="00CF3F05">
      <w:pPr>
        <w:spacing w:before="100" w:beforeAutospacing="1" w:after="100" w:afterAutospacing="1" w:line="240" w:lineRule="auto"/>
        <w:jc w:val="both"/>
        <w:rPr>
          <w:rFonts w:eastAsia="Times New Roman" w:cstheme="minorHAnsi"/>
          <w:b/>
          <w:bCs/>
          <w:i/>
          <w:iCs/>
          <w:sz w:val="24"/>
          <w:szCs w:val="24"/>
          <w:lang w:eastAsia="tr-TR"/>
        </w:rPr>
      </w:pPr>
    </w:p>
    <w:p w14:paraId="7F5EFC0E" w14:textId="4A54F01B" w:rsidR="00CF3F05" w:rsidRPr="00FD064E" w:rsidRDefault="00CF3F05" w:rsidP="00CF3F05">
      <w:pPr>
        <w:spacing w:before="100" w:beforeAutospacing="1" w:after="100" w:afterAutospacing="1" w:line="240" w:lineRule="auto"/>
        <w:jc w:val="both"/>
        <w:rPr>
          <w:rFonts w:eastAsia="Times New Roman" w:cstheme="minorHAnsi"/>
          <w:b/>
          <w:bCs/>
          <w:i/>
          <w:iCs/>
          <w:sz w:val="24"/>
          <w:szCs w:val="24"/>
          <w:lang w:eastAsia="tr-TR"/>
        </w:rPr>
      </w:pPr>
      <w:r w:rsidRPr="00FD064E">
        <w:rPr>
          <w:rFonts w:eastAsia="Times New Roman" w:cstheme="minorHAnsi"/>
          <w:b/>
          <w:bCs/>
          <w:i/>
          <w:iCs/>
          <w:sz w:val="24"/>
          <w:szCs w:val="24"/>
          <w:lang w:eastAsia="tr-TR"/>
        </w:rPr>
        <w:lastRenderedPageBreak/>
        <w:t>Örnek birinci düzey DFA:</w:t>
      </w:r>
    </w:p>
    <w:p w14:paraId="468AF973" w14:textId="77777777" w:rsidR="007F3F93" w:rsidRPr="00FD064E" w:rsidRDefault="007F3F93" w:rsidP="007F3F93">
      <w:pPr>
        <w:spacing w:after="100" w:afterAutospacing="1" w:line="240" w:lineRule="auto"/>
        <w:jc w:val="both"/>
        <w:rPr>
          <w:rFonts w:eastAsia="Times New Roman" w:cstheme="minorHAnsi"/>
          <w:sz w:val="24"/>
          <w:szCs w:val="24"/>
          <w:lang w:eastAsia="tr-TR"/>
        </w:rPr>
      </w:pPr>
      <w:r w:rsidRPr="00FD064E">
        <w:rPr>
          <w:rFonts w:cstheme="minorHAnsi"/>
          <w:b/>
          <w:bCs/>
          <w:noProof/>
          <w:sz w:val="24"/>
          <w:szCs w:val="24"/>
        </w:rPr>
        <w:drawing>
          <wp:inline distT="0" distB="0" distL="0" distR="0" wp14:anchorId="760F97BA" wp14:editId="4F3CB12E">
            <wp:extent cx="3710940" cy="5379720"/>
            <wp:effectExtent l="0" t="0" r="381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1272" cy="5380201"/>
                    </a:xfrm>
                    <a:prstGeom prst="rect">
                      <a:avLst/>
                    </a:prstGeom>
                  </pic:spPr>
                </pic:pic>
              </a:graphicData>
            </a:graphic>
          </wp:inline>
        </w:drawing>
      </w:r>
    </w:p>
    <w:p w14:paraId="5FA76778" w14:textId="77777777" w:rsidR="007F3F93" w:rsidRDefault="007F3F93" w:rsidP="007F3F93">
      <w:pPr>
        <w:spacing w:before="100" w:beforeAutospacing="1" w:after="100" w:afterAutospacing="1" w:line="240" w:lineRule="auto"/>
        <w:jc w:val="both"/>
        <w:rPr>
          <w:rFonts w:eastAsia="Times New Roman" w:cstheme="minorHAnsi"/>
          <w:b/>
          <w:bCs/>
          <w:i/>
          <w:iCs/>
          <w:sz w:val="24"/>
          <w:szCs w:val="24"/>
          <w:lang w:eastAsia="tr-TR"/>
        </w:rPr>
      </w:pPr>
    </w:p>
    <w:p w14:paraId="184EFB9D" w14:textId="77777777" w:rsidR="007F3F93" w:rsidRDefault="007F3F93" w:rsidP="007F3F93">
      <w:pPr>
        <w:spacing w:before="100" w:beforeAutospacing="1" w:after="100" w:afterAutospacing="1" w:line="240" w:lineRule="auto"/>
        <w:jc w:val="both"/>
        <w:rPr>
          <w:rFonts w:eastAsia="Times New Roman" w:cstheme="minorHAnsi"/>
          <w:b/>
          <w:bCs/>
          <w:i/>
          <w:iCs/>
          <w:sz w:val="24"/>
          <w:szCs w:val="24"/>
          <w:lang w:eastAsia="tr-TR"/>
        </w:rPr>
      </w:pPr>
    </w:p>
    <w:p w14:paraId="0317CE2E" w14:textId="30D2D688" w:rsidR="007F3F93" w:rsidRDefault="007F3F93" w:rsidP="007F3F93">
      <w:pPr>
        <w:spacing w:before="100" w:beforeAutospacing="1" w:after="100" w:afterAutospacing="1" w:line="240" w:lineRule="auto"/>
        <w:jc w:val="both"/>
        <w:rPr>
          <w:rFonts w:eastAsia="Times New Roman" w:cstheme="minorHAnsi"/>
          <w:b/>
          <w:bCs/>
          <w:i/>
          <w:iCs/>
          <w:sz w:val="24"/>
          <w:szCs w:val="24"/>
          <w:lang w:eastAsia="tr-TR"/>
        </w:rPr>
      </w:pPr>
    </w:p>
    <w:p w14:paraId="237CE5A7" w14:textId="09830962" w:rsidR="0038013C" w:rsidRDefault="0038013C" w:rsidP="007F3F93">
      <w:pPr>
        <w:spacing w:before="100" w:beforeAutospacing="1" w:after="100" w:afterAutospacing="1" w:line="240" w:lineRule="auto"/>
        <w:jc w:val="both"/>
        <w:rPr>
          <w:rFonts w:eastAsia="Times New Roman" w:cstheme="minorHAnsi"/>
          <w:b/>
          <w:bCs/>
          <w:i/>
          <w:iCs/>
          <w:sz w:val="24"/>
          <w:szCs w:val="24"/>
          <w:lang w:eastAsia="tr-TR"/>
        </w:rPr>
      </w:pPr>
    </w:p>
    <w:p w14:paraId="030B97EF" w14:textId="6ED064CE" w:rsidR="0038013C" w:rsidRDefault="0038013C" w:rsidP="007F3F93">
      <w:pPr>
        <w:spacing w:before="100" w:beforeAutospacing="1" w:after="100" w:afterAutospacing="1" w:line="240" w:lineRule="auto"/>
        <w:jc w:val="both"/>
        <w:rPr>
          <w:rFonts w:eastAsia="Times New Roman" w:cstheme="minorHAnsi"/>
          <w:b/>
          <w:bCs/>
          <w:i/>
          <w:iCs/>
          <w:sz w:val="24"/>
          <w:szCs w:val="24"/>
          <w:lang w:eastAsia="tr-TR"/>
        </w:rPr>
      </w:pPr>
    </w:p>
    <w:p w14:paraId="4BB82524" w14:textId="7275B768" w:rsidR="0038013C" w:rsidRDefault="0038013C" w:rsidP="007F3F93">
      <w:pPr>
        <w:spacing w:before="100" w:beforeAutospacing="1" w:after="100" w:afterAutospacing="1" w:line="240" w:lineRule="auto"/>
        <w:jc w:val="both"/>
        <w:rPr>
          <w:rFonts w:eastAsia="Times New Roman" w:cstheme="minorHAnsi"/>
          <w:b/>
          <w:bCs/>
          <w:i/>
          <w:iCs/>
          <w:sz w:val="24"/>
          <w:szCs w:val="24"/>
          <w:lang w:eastAsia="tr-TR"/>
        </w:rPr>
      </w:pPr>
    </w:p>
    <w:p w14:paraId="290A0F1D" w14:textId="01F2889B" w:rsidR="0038013C" w:rsidRDefault="0038013C" w:rsidP="007F3F93">
      <w:pPr>
        <w:spacing w:before="100" w:beforeAutospacing="1" w:after="100" w:afterAutospacing="1" w:line="240" w:lineRule="auto"/>
        <w:jc w:val="both"/>
        <w:rPr>
          <w:rFonts w:eastAsia="Times New Roman" w:cstheme="minorHAnsi"/>
          <w:b/>
          <w:bCs/>
          <w:i/>
          <w:iCs/>
          <w:sz w:val="24"/>
          <w:szCs w:val="24"/>
          <w:lang w:eastAsia="tr-TR"/>
        </w:rPr>
      </w:pPr>
    </w:p>
    <w:p w14:paraId="506F5735" w14:textId="77777777" w:rsidR="0038013C" w:rsidRDefault="0038013C" w:rsidP="007F3F93">
      <w:pPr>
        <w:spacing w:before="100" w:beforeAutospacing="1" w:after="100" w:afterAutospacing="1" w:line="240" w:lineRule="auto"/>
        <w:jc w:val="both"/>
        <w:rPr>
          <w:rFonts w:eastAsia="Times New Roman" w:cstheme="minorHAnsi"/>
          <w:b/>
          <w:bCs/>
          <w:i/>
          <w:iCs/>
          <w:sz w:val="24"/>
          <w:szCs w:val="24"/>
          <w:lang w:eastAsia="tr-TR"/>
        </w:rPr>
      </w:pPr>
    </w:p>
    <w:p w14:paraId="5C909B66" w14:textId="093813AB" w:rsidR="007F3F93" w:rsidRPr="00FD064E" w:rsidRDefault="007F3F93" w:rsidP="007F3F93">
      <w:pPr>
        <w:spacing w:before="100" w:beforeAutospacing="1" w:after="100" w:afterAutospacing="1" w:line="240" w:lineRule="auto"/>
        <w:jc w:val="both"/>
        <w:rPr>
          <w:rFonts w:eastAsia="Times New Roman" w:cstheme="minorHAnsi"/>
          <w:b/>
          <w:bCs/>
          <w:i/>
          <w:iCs/>
          <w:sz w:val="24"/>
          <w:szCs w:val="24"/>
          <w:lang w:eastAsia="tr-TR"/>
        </w:rPr>
      </w:pPr>
      <w:r w:rsidRPr="00FD064E">
        <w:rPr>
          <w:rFonts w:eastAsia="Times New Roman" w:cstheme="minorHAnsi"/>
          <w:b/>
          <w:bCs/>
          <w:i/>
          <w:iCs/>
          <w:sz w:val="24"/>
          <w:szCs w:val="24"/>
          <w:lang w:eastAsia="tr-TR"/>
        </w:rPr>
        <w:lastRenderedPageBreak/>
        <w:t>Örnek ikinci düzey DFA:</w:t>
      </w:r>
    </w:p>
    <w:p w14:paraId="32A6841A" w14:textId="77777777" w:rsidR="007F3F93" w:rsidRPr="00FD064E" w:rsidRDefault="007F3F93" w:rsidP="007F3F93">
      <w:pPr>
        <w:jc w:val="both"/>
        <w:rPr>
          <w:rFonts w:cstheme="minorHAnsi"/>
          <w:b/>
          <w:bCs/>
          <w:sz w:val="24"/>
          <w:szCs w:val="24"/>
        </w:rPr>
      </w:pPr>
      <w:r w:rsidRPr="00FD064E">
        <w:rPr>
          <w:rFonts w:cstheme="minorHAnsi"/>
          <w:b/>
          <w:bCs/>
          <w:noProof/>
          <w:sz w:val="24"/>
          <w:szCs w:val="24"/>
        </w:rPr>
        <w:drawing>
          <wp:inline distT="0" distB="0" distL="0" distR="0" wp14:anchorId="6666203A" wp14:editId="76EF4E33">
            <wp:extent cx="5036820" cy="41071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4750" cy="4113646"/>
                    </a:xfrm>
                    <a:prstGeom prst="rect">
                      <a:avLst/>
                    </a:prstGeom>
                  </pic:spPr>
                </pic:pic>
              </a:graphicData>
            </a:graphic>
          </wp:inline>
        </w:drawing>
      </w:r>
    </w:p>
    <w:p w14:paraId="3926B070"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proofErr w:type="spellStart"/>
      <w:r w:rsidRPr="00FD064E">
        <w:rPr>
          <w:rFonts w:eastAsia="Times New Roman" w:cstheme="minorHAnsi"/>
          <w:b/>
          <w:bCs/>
          <w:sz w:val="24"/>
          <w:szCs w:val="24"/>
          <w:lang w:eastAsia="tr-TR"/>
        </w:rPr>
        <w:t>AMOS’la</w:t>
      </w:r>
      <w:proofErr w:type="spellEnd"/>
      <w:r w:rsidRPr="00FD064E">
        <w:rPr>
          <w:rFonts w:eastAsia="Times New Roman" w:cstheme="minorHAnsi"/>
          <w:b/>
          <w:bCs/>
          <w:sz w:val="24"/>
          <w:szCs w:val="24"/>
          <w:lang w:eastAsia="tr-TR"/>
        </w:rPr>
        <w:t xml:space="preserve"> DFA Uygulama Aşamaları</w:t>
      </w:r>
    </w:p>
    <w:p w14:paraId="1C4B8E1C"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Aşama 1: Veri Aktarımı ve Modelin Çizilmesi</w:t>
      </w:r>
    </w:p>
    <w:p w14:paraId="19977E59"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AMOS ekranı (Graphics alanı) boş bir tuvaldir. </w:t>
      </w:r>
      <w:proofErr w:type="spellStart"/>
      <w:r w:rsidRPr="00FD064E">
        <w:rPr>
          <w:rFonts w:eastAsia="Times New Roman" w:cstheme="minorHAnsi"/>
          <w:sz w:val="24"/>
          <w:szCs w:val="24"/>
          <w:lang w:eastAsia="tr-TR"/>
        </w:rPr>
        <w:t>AFA'da</w:t>
      </w:r>
      <w:proofErr w:type="spellEnd"/>
      <w:r w:rsidRPr="00FD064E">
        <w:rPr>
          <w:rFonts w:eastAsia="Times New Roman" w:cstheme="minorHAnsi"/>
          <w:sz w:val="24"/>
          <w:szCs w:val="24"/>
          <w:lang w:eastAsia="tr-TR"/>
        </w:rPr>
        <w:t xml:space="preserve"> keşfettiğimiz veya hazır bir ölçekten aldığımız teorik yapıyı buraya çizmemiz gerekir.</w:t>
      </w:r>
    </w:p>
    <w:p w14:paraId="63D6DC52" w14:textId="77777777" w:rsidR="007F3F93" w:rsidRPr="00FD064E" w:rsidRDefault="007F3F93" w:rsidP="00CF3F05">
      <w:pPr>
        <w:numPr>
          <w:ilvl w:val="0"/>
          <w:numId w:val="60"/>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Veriyi </w:t>
      </w:r>
      <w:proofErr w:type="spellStart"/>
      <w:r w:rsidRPr="00FD064E">
        <w:rPr>
          <w:rFonts w:eastAsia="Times New Roman" w:cstheme="minorHAnsi"/>
          <w:b/>
          <w:bCs/>
          <w:sz w:val="24"/>
          <w:szCs w:val="24"/>
          <w:lang w:eastAsia="tr-TR"/>
        </w:rPr>
        <w:t>AMOS'a</w:t>
      </w:r>
      <w:proofErr w:type="spellEnd"/>
      <w:r w:rsidRPr="00FD064E">
        <w:rPr>
          <w:rFonts w:eastAsia="Times New Roman" w:cstheme="minorHAnsi"/>
          <w:b/>
          <w:bCs/>
          <w:sz w:val="24"/>
          <w:szCs w:val="24"/>
          <w:lang w:eastAsia="tr-TR"/>
        </w:rPr>
        <w:t xml:space="preserve"> Tanıtma:</w:t>
      </w:r>
      <w:r w:rsidRPr="00FD064E">
        <w:rPr>
          <w:rFonts w:eastAsia="Times New Roman" w:cstheme="minorHAnsi"/>
          <w:sz w:val="24"/>
          <w:szCs w:val="24"/>
          <w:lang w:eastAsia="tr-TR"/>
        </w:rPr>
        <w:t xml:space="preserve"> * Sol üstteki </w:t>
      </w:r>
      <w:proofErr w:type="gramStart"/>
      <w:r w:rsidRPr="00FD064E">
        <w:rPr>
          <w:rFonts w:eastAsia="Times New Roman" w:cstheme="minorHAnsi"/>
          <w:sz w:val="24"/>
          <w:szCs w:val="24"/>
          <w:lang w:eastAsia="tr-TR"/>
        </w:rPr>
        <w:t>File -</w:t>
      </w:r>
      <w:proofErr w:type="gramEnd"/>
      <w:r w:rsidRPr="00FD064E">
        <w:rPr>
          <w:rFonts w:eastAsia="Times New Roman" w:cstheme="minorHAnsi"/>
          <w:sz w:val="24"/>
          <w:szCs w:val="24"/>
          <w:lang w:eastAsia="tr-TR"/>
        </w:rPr>
        <w:t xml:space="preserve">&gt; Data </w:t>
      </w:r>
      <w:proofErr w:type="spellStart"/>
      <w:r w:rsidRPr="00FD064E">
        <w:rPr>
          <w:rFonts w:eastAsia="Times New Roman" w:cstheme="minorHAnsi"/>
          <w:sz w:val="24"/>
          <w:szCs w:val="24"/>
          <w:lang w:eastAsia="tr-TR"/>
        </w:rPr>
        <w:t>Files</w:t>
      </w:r>
      <w:proofErr w:type="spellEnd"/>
      <w:r w:rsidRPr="00FD064E">
        <w:rPr>
          <w:rFonts w:eastAsia="Times New Roman" w:cstheme="minorHAnsi"/>
          <w:sz w:val="24"/>
          <w:szCs w:val="24"/>
          <w:lang w:eastAsia="tr-TR"/>
        </w:rPr>
        <w:t xml:space="preserve"> menüsüne tıklayın.</w:t>
      </w:r>
    </w:p>
    <w:p w14:paraId="44CF1446"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File Name butonuna basarak SPSS (.sav) veri setinizi seçin ve OK diyerek kapatın.</w:t>
      </w:r>
    </w:p>
    <w:p w14:paraId="57499D24" w14:textId="77777777" w:rsidR="007F3F93" w:rsidRPr="00FD064E" w:rsidRDefault="007F3F93" w:rsidP="00CF3F05">
      <w:pPr>
        <w:numPr>
          <w:ilvl w:val="0"/>
          <w:numId w:val="60"/>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Faktörleri (Gizil Değişkenleri) Çizme:</w:t>
      </w:r>
    </w:p>
    <w:p w14:paraId="3E1E5481"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Sol araç çubuğundaki ağaç dalına benzeyen kırmızı-mavi ikona (</w:t>
      </w:r>
      <w:r w:rsidRPr="00FD064E">
        <w:rPr>
          <w:rFonts w:eastAsia="Times New Roman" w:cstheme="minorHAnsi"/>
          <w:b/>
          <w:bCs/>
          <w:sz w:val="24"/>
          <w:szCs w:val="24"/>
          <w:lang w:eastAsia="tr-TR"/>
        </w:rPr>
        <w:t xml:space="preserve">Draw a </w:t>
      </w:r>
      <w:proofErr w:type="spellStart"/>
      <w:r w:rsidRPr="00FD064E">
        <w:rPr>
          <w:rFonts w:eastAsia="Times New Roman" w:cstheme="minorHAnsi"/>
          <w:b/>
          <w:bCs/>
          <w:sz w:val="24"/>
          <w:szCs w:val="24"/>
          <w:lang w:eastAsia="tr-TR"/>
        </w:rPr>
        <w:t>latent</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variable</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or</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add</w:t>
      </w:r>
      <w:proofErr w:type="spellEnd"/>
      <w:r w:rsidRPr="00FD064E">
        <w:rPr>
          <w:rFonts w:eastAsia="Times New Roman" w:cstheme="minorHAnsi"/>
          <w:b/>
          <w:bCs/>
          <w:sz w:val="24"/>
          <w:szCs w:val="24"/>
          <w:lang w:eastAsia="tr-TR"/>
        </w:rPr>
        <w:t xml:space="preserve"> an </w:t>
      </w:r>
      <w:proofErr w:type="spellStart"/>
      <w:r w:rsidRPr="00FD064E">
        <w:rPr>
          <w:rFonts w:eastAsia="Times New Roman" w:cstheme="minorHAnsi"/>
          <w:b/>
          <w:bCs/>
          <w:sz w:val="24"/>
          <w:szCs w:val="24"/>
          <w:lang w:eastAsia="tr-TR"/>
        </w:rPr>
        <w:t>indicator</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tıklayın.</w:t>
      </w:r>
    </w:p>
    <w:p w14:paraId="2C9CBE51"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Boş ekrana bir kez tıklayarak büyük bir oval (Faktör) oluşturun. Ardından o faktörde kaç soru (madde) varsa, ovale o kadar tıklayın (Dikdörtgenler ve hata terimi yuvarlakları oluşacaktır).</w:t>
      </w:r>
    </w:p>
    <w:p w14:paraId="143E0105"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Bu işlemi ölçekteki her bir alt boyut için tekrarlayın.</w:t>
      </w:r>
    </w:p>
    <w:p w14:paraId="29B9DD42" w14:textId="77777777" w:rsidR="007F3F93" w:rsidRPr="00FD064E" w:rsidRDefault="007F3F93" w:rsidP="00CF3F05">
      <w:pPr>
        <w:numPr>
          <w:ilvl w:val="0"/>
          <w:numId w:val="60"/>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lastRenderedPageBreak/>
        <w:t>Soruları (Maddeleri) Modele Yerleştirme:</w:t>
      </w:r>
    </w:p>
    <w:p w14:paraId="5A69E88B"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 xml:space="preserve">Sol menüdeki </w:t>
      </w:r>
      <w:proofErr w:type="spellStart"/>
      <w:r w:rsidRPr="00FD064E">
        <w:rPr>
          <w:rFonts w:eastAsia="Times New Roman" w:cstheme="minorHAnsi"/>
          <w:b/>
          <w:bCs/>
          <w:sz w:val="24"/>
          <w:szCs w:val="24"/>
          <w:lang w:eastAsia="tr-TR"/>
        </w:rPr>
        <w:t>List</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variables</w:t>
      </w:r>
      <w:proofErr w:type="spellEnd"/>
      <w:r w:rsidRPr="00FD064E">
        <w:rPr>
          <w:rFonts w:eastAsia="Times New Roman" w:cstheme="minorHAnsi"/>
          <w:b/>
          <w:bCs/>
          <w:sz w:val="24"/>
          <w:szCs w:val="24"/>
          <w:lang w:eastAsia="tr-TR"/>
        </w:rPr>
        <w:t xml:space="preserve"> in data set</w:t>
      </w:r>
      <w:r w:rsidRPr="00FD064E">
        <w:rPr>
          <w:rFonts w:eastAsia="Times New Roman" w:cstheme="minorHAnsi"/>
          <w:sz w:val="24"/>
          <w:szCs w:val="24"/>
          <w:lang w:eastAsia="tr-TR"/>
        </w:rPr>
        <w:t xml:space="preserve"> ikonuna tıklayın. </w:t>
      </w:r>
      <w:proofErr w:type="spellStart"/>
      <w:r w:rsidRPr="00FD064E">
        <w:rPr>
          <w:rFonts w:eastAsia="Times New Roman" w:cstheme="minorHAnsi"/>
          <w:sz w:val="24"/>
          <w:szCs w:val="24"/>
          <w:lang w:eastAsia="tr-TR"/>
        </w:rPr>
        <w:t>SPSS'teki</w:t>
      </w:r>
      <w:proofErr w:type="spellEnd"/>
      <w:r w:rsidRPr="00FD064E">
        <w:rPr>
          <w:rFonts w:eastAsia="Times New Roman" w:cstheme="minorHAnsi"/>
          <w:sz w:val="24"/>
          <w:szCs w:val="24"/>
          <w:lang w:eastAsia="tr-TR"/>
        </w:rPr>
        <w:t xml:space="preserve"> sorularınız liste halinde açılacaktır.</w:t>
      </w:r>
    </w:p>
    <w:p w14:paraId="2C0B05D9"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Soruları (</w:t>
      </w:r>
      <w:proofErr w:type="spellStart"/>
      <w:r w:rsidRPr="00FD064E">
        <w:rPr>
          <w:rFonts w:eastAsia="Times New Roman" w:cstheme="minorHAnsi"/>
          <w:sz w:val="24"/>
          <w:szCs w:val="24"/>
          <w:lang w:eastAsia="tr-TR"/>
        </w:rPr>
        <w:t>Örn</w:t>
      </w:r>
      <w:proofErr w:type="spellEnd"/>
      <w:r w:rsidRPr="00FD064E">
        <w:rPr>
          <w:rFonts w:eastAsia="Times New Roman" w:cstheme="minorHAnsi"/>
          <w:sz w:val="24"/>
          <w:szCs w:val="24"/>
          <w:lang w:eastAsia="tr-TR"/>
        </w:rPr>
        <w:t>: S1, S2, S3...) sürükleyip doğru dikdörtgenlerin içine bırakın.</w:t>
      </w:r>
    </w:p>
    <w:p w14:paraId="256713C4" w14:textId="77777777" w:rsidR="007F3F93" w:rsidRPr="00FD064E" w:rsidRDefault="007F3F93" w:rsidP="00CF3F05">
      <w:pPr>
        <w:numPr>
          <w:ilvl w:val="0"/>
          <w:numId w:val="60"/>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 xml:space="preserve">Hata Terimlerini İsimlendirme (Hayat Kurtaran </w:t>
      </w:r>
      <w:proofErr w:type="spellStart"/>
      <w:r w:rsidRPr="00FD064E">
        <w:rPr>
          <w:rFonts w:eastAsia="Times New Roman" w:cstheme="minorHAnsi"/>
          <w:b/>
          <w:bCs/>
          <w:sz w:val="24"/>
          <w:szCs w:val="24"/>
          <w:lang w:eastAsia="tr-TR"/>
        </w:rPr>
        <w:t>Kısayol</w:t>
      </w:r>
      <w:proofErr w:type="spellEnd"/>
      <w:r w:rsidRPr="00FD064E">
        <w:rPr>
          <w:rFonts w:eastAsia="Times New Roman" w:cstheme="minorHAnsi"/>
          <w:b/>
          <w:bCs/>
          <w:sz w:val="24"/>
          <w:szCs w:val="24"/>
          <w:lang w:eastAsia="tr-TR"/>
        </w:rPr>
        <w:t>):</w:t>
      </w:r>
    </w:p>
    <w:p w14:paraId="7E6E1540"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 xml:space="preserve">Küçük yuvarlaklara tek tek "e1, e2" yazmak yerine, üst menüden </w:t>
      </w:r>
      <w:proofErr w:type="spellStart"/>
      <w:proofErr w:type="gramStart"/>
      <w:r w:rsidRPr="00FD064E">
        <w:rPr>
          <w:rFonts w:eastAsia="Times New Roman" w:cstheme="minorHAnsi"/>
          <w:b/>
          <w:bCs/>
          <w:sz w:val="24"/>
          <w:szCs w:val="24"/>
          <w:lang w:eastAsia="tr-TR"/>
        </w:rPr>
        <w:t>Plugins</w:t>
      </w:r>
      <w:proofErr w:type="spellEnd"/>
      <w:r w:rsidRPr="00FD064E">
        <w:rPr>
          <w:rFonts w:eastAsia="Times New Roman" w:cstheme="minorHAnsi"/>
          <w:b/>
          <w:bCs/>
          <w:sz w:val="24"/>
          <w:szCs w:val="24"/>
          <w:lang w:eastAsia="tr-TR"/>
        </w:rPr>
        <w:t xml:space="preserve"> -</w:t>
      </w:r>
      <w:proofErr w:type="gramEnd"/>
      <w:r w:rsidRPr="00FD064E">
        <w:rPr>
          <w:rFonts w:eastAsia="Times New Roman" w:cstheme="minorHAnsi"/>
          <w:b/>
          <w:bCs/>
          <w:sz w:val="24"/>
          <w:szCs w:val="24"/>
          <w:lang w:eastAsia="tr-TR"/>
        </w:rPr>
        <w:t xml:space="preserve">&gt; Name </w:t>
      </w:r>
      <w:proofErr w:type="spellStart"/>
      <w:r w:rsidRPr="00FD064E">
        <w:rPr>
          <w:rFonts w:eastAsia="Times New Roman" w:cstheme="minorHAnsi"/>
          <w:b/>
          <w:bCs/>
          <w:sz w:val="24"/>
          <w:szCs w:val="24"/>
          <w:lang w:eastAsia="tr-TR"/>
        </w:rPr>
        <w:t>Unobserved</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Variables</w:t>
      </w:r>
      <w:proofErr w:type="spellEnd"/>
      <w:r w:rsidRPr="00FD064E">
        <w:rPr>
          <w:rFonts w:eastAsia="Times New Roman" w:cstheme="minorHAnsi"/>
          <w:sz w:val="24"/>
          <w:szCs w:val="24"/>
          <w:lang w:eastAsia="tr-TR"/>
        </w:rPr>
        <w:t xml:space="preserve"> seçeneğine tıklayın. AMOS tüm boş hata terimlerini otomatik isimlendirecektir.</w:t>
      </w:r>
    </w:p>
    <w:p w14:paraId="60322A4A"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sz w:val="24"/>
          <w:szCs w:val="24"/>
          <w:lang w:eastAsia="tr-TR"/>
        </w:rPr>
        <w:t xml:space="preserve">Büyük ovallerin içine çift tıklayıp (Object </w:t>
      </w:r>
      <w:proofErr w:type="spellStart"/>
      <w:proofErr w:type="gramStart"/>
      <w:r w:rsidRPr="00FD064E">
        <w:rPr>
          <w:rFonts w:eastAsia="Times New Roman" w:cstheme="minorHAnsi"/>
          <w:sz w:val="24"/>
          <w:szCs w:val="24"/>
          <w:lang w:eastAsia="tr-TR"/>
        </w:rPr>
        <w:t>Properties</w:t>
      </w:r>
      <w:proofErr w:type="spellEnd"/>
      <w:r w:rsidRPr="00FD064E">
        <w:rPr>
          <w:rFonts w:eastAsia="Times New Roman" w:cstheme="minorHAnsi"/>
          <w:sz w:val="24"/>
          <w:szCs w:val="24"/>
          <w:lang w:eastAsia="tr-TR"/>
        </w:rPr>
        <w:t xml:space="preserve"> -</w:t>
      </w:r>
      <w:proofErr w:type="gramEnd"/>
      <w:r w:rsidRPr="00FD064E">
        <w:rPr>
          <w:rFonts w:eastAsia="Times New Roman" w:cstheme="minorHAnsi"/>
          <w:sz w:val="24"/>
          <w:szCs w:val="24"/>
          <w:lang w:eastAsia="tr-TR"/>
        </w:rPr>
        <w:t xml:space="preserve">&gt; </w:t>
      </w:r>
      <w:proofErr w:type="spellStart"/>
      <w:r w:rsidRPr="00FD064E">
        <w:rPr>
          <w:rFonts w:eastAsia="Times New Roman" w:cstheme="minorHAnsi"/>
          <w:sz w:val="24"/>
          <w:szCs w:val="24"/>
          <w:lang w:eastAsia="tr-TR"/>
        </w:rPr>
        <w:t>Text</w:t>
      </w:r>
      <w:proofErr w:type="spellEnd"/>
      <w:r w:rsidRPr="00FD064E">
        <w:rPr>
          <w:rFonts w:eastAsia="Times New Roman" w:cstheme="minorHAnsi"/>
          <w:sz w:val="24"/>
          <w:szCs w:val="24"/>
          <w:lang w:eastAsia="tr-TR"/>
        </w:rPr>
        <w:t>) alt boyut isimlerini (</w:t>
      </w:r>
      <w:proofErr w:type="spellStart"/>
      <w:r w:rsidRPr="00FD064E">
        <w:rPr>
          <w:rFonts w:eastAsia="Times New Roman" w:cstheme="minorHAnsi"/>
          <w:sz w:val="24"/>
          <w:szCs w:val="24"/>
          <w:lang w:eastAsia="tr-TR"/>
        </w:rPr>
        <w:t>Örn</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Icsel_Motivasyon</w:t>
      </w:r>
      <w:proofErr w:type="spellEnd"/>
      <w:r w:rsidRPr="00FD064E">
        <w:rPr>
          <w:rFonts w:eastAsia="Times New Roman" w:cstheme="minorHAnsi"/>
          <w:sz w:val="24"/>
          <w:szCs w:val="24"/>
          <w:lang w:eastAsia="tr-TR"/>
        </w:rPr>
        <w:t>) boşluk bırakmadan yazın.</w:t>
      </w:r>
    </w:p>
    <w:p w14:paraId="7F8D4467" w14:textId="77777777" w:rsidR="007F3F93" w:rsidRPr="00FD064E" w:rsidRDefault="007F3F93" w:rsidP="00CF3F05">
      <w:pPr>
        <w:numPr>
          <w:ilvl w:val="0"/>
          <w:numId w:val="60"/>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Kovaryansları</w:t>
      </w:r>
      <w:proofErr w:type="spellEnd"/>
      <w:r w:rsidRPr="00FD064E">
        <w:rPr>
          <w:rFonts w:eastAsia="Times New Roman" w:cstheme="minorHAnsi"/>
          <w:b/>
          <w:bCs/>
          <w:sz w:val="24"/>
          <w:szCs w:val="24"/>
          <w:lang w:eastAsia="tr-TR"/>
        </w:rPr>
        <w:t xml:space="preserve"> (İlişkileri) Çizme:</w:t>
      </w:r>
      <w:r w:rsidRPr="00FD064E">
        <w:rPr>
          <w:rFonts w:eastAsia="Times New Roman" w:cstheme="minorHAnsi"/>
          <w:sz w:val="24"/>
          <w:szCs w:val="24"/>
          <w:lang w:eastAsia="tr-TR"/>
        </w:rPr>
        <w:t xml:space="preserve"> * Birinci Düzey </w:t>
      </w:r>
      <w:proofErr w:type="spellStart"/>
      <w:r w:rsidRPr="00FD064E">
        <w:rPr>
          <w:rFonts w:eastAsia="Times New Roman" w:cstheme="minorHAnsi"/>
          <w:sz w:val="24"/>
          <w:szCs w:val="24"/>
          <w:lang w:eastAsia="tr-TR"/>
        </w:rPr>
        <w:t>DFA'da</w:t>
      </w:r>
      <w:proofErr w:type="spellEnd"/>
      <w:r w:rsidRPr="00FD064E">
        <w:rPr>
          <w:rFonts w:eastAsia="Times New Roman" w:cstheme="minorHAnsi"/>
          <w:sz w:val="24"/>
          <w:szCs w:val="24"/>
          <w:lang w:eastAsia="tr-TR"/>
        </w:rPr>
        <w:t xml:space="preserve"> tüm faktörler birbiriyle ilişkili olmalıdır. Üst menüden </w:t>
      </w:r>
      <w:proofErr w:type="spellStart"/>
      <w:proofErr w:type="gramStart"/>
      <w:r w:rsidRPr="00FD064E">
        <w:rPr>
          <w:rFonts w:eastAsia="Times New Roman" w:cstheme="minorHAnsi"/>
          <w:b/>
          <w:bCs/>
          <w:sz w:val="24"/>
          <w:szCs w:val="24"/>
          <w:lang w:eastAsia="tr-TR"/>
        </w:rPr>
        <w:t>Plugins</w:t>
      </w:r>
      <w:proofErr w:type="spellEnd"/>
      <w:r w:rsidRPr="00FD064E">
        <w:rPr>
          <w:rFonts w:eastAsia="Times New Roman" w:cstheme="minorHAnsi"/>
          <w:b/>
          <w:bCs/>
          <w:sz w:val="24"/>
          <w:szCs w:val="24"/>
          <w:lang w:eastAsia="tr-TR"/>
        </w:rPr>
        <w:t xml:space="preserve"> -</w:t>
      </w:r>
      <w:proofErr w:type="gramEnd"/>
      <w:r w:rsidRPr="00FD064E">
        <w:rPr>
          <w:rFonts w:eastAsia="Times New Roman" w:cstheme="minorHAnsi"/>
          <w:b/>
          <w:bCs/>
          <w:sz w:val="24"/>
          <w:szCs w:val="24"/>
          <w:lang w:eastAsia="tr-TR"/>
        </w:rPr>
        <w:t xml:space="preserve">&gt; Draw </w:t>
      </w:r>
      <w:proofErr w:type="spellStart"/>
      <w:r w:rsidRPr="00FD064E">
        <w:rPr>
          <w:rFonts w:eastAsia="Times New Roman" w:cstheme="minorHAnsi"/>
          <w:b/>
          <w:bCs/>
          <w:sz w:val="24"/>
          <w:szCs w:val="24"/>
          <w:lang w:eastAsia="tr-TR"/>
        </w:rPr>
        <w:t>Covariances</w:t>
      </w:r>
      <w:proofErr w:type="spellEnd"/>
      <w:r w:rsidRPr="00FD064E">
        <w:rPr>
          <w:rFonts w:eastAsia="Times New Roman" w:cstheme="minorHAnsi"/>
          <w:sz w:val="24"/>
          <w:szCs w:val="24"/>
          <w:lang w:eastAsia="tr-TR"/>
        </w:rPr>
        <w:t xml:space="preserve"> seçeneğine tıklayarak tüm büyük ovallerin arasına çift yönlü okların otomatik çizilmesini sağlayın.</w:t>
      </w:r>
    </w:p>
    <w:p w14:paraId="6986165B"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Aşama 2: Analiz Ayarları</w:t>
      </w:r>
    </w:p>
    <w:p w14:paraId="58149379"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Modeli çalıştırmadan önce </w:t>
      </w:r>
      <w:proofErr w:type="spellStart"/>
      <w:r w:rsidRPr="00FD064E">
        <w:rPr>
          <w:rFonts w:eastAsia="Times New Roman" w:cstheme="minorHAnsi"/>
          <w:sz w:val="24"/>
          <w:szCs w:val="24"/>
          <w:lang w:eastAsia="tr-TR"/>
        </w:rPr>
        <w:t>AMOS'tan</w:t>
      </w:r>
      <w:proofErr w:type="spellEnd"/>
      <w:r w:rsidRPr="00FD064E">
        <w:rPr>
          <w:rFonts w:eastAsia="Times New Roman" w:cstheme="minorHAnsi"/>
          <w:sz w:val="24"/>
          <w:szCs w:val="24"/>
          <w:lang w:eastAsia="tr-TR"/>
        </w:rPr>
        <w:t xml:space="preserve"> bize hangi değerleri hesaplamasını istediğimizi seçmeliyiz.</w:t>
      </w:r>
    </w:p>
    <w:p w14:paraId="286A70CF" w14:textId="77777777" w:rsidR="007F3F93" w:rsidRPr="00FD064E" w:rsidRDefault="007F3F93" w:rsidP="00CF3F05">
      <w:pPr>
        <w:numPr>
          <w:ilvl w:val="0"/>
          <w:numId w:val="61"/>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Sol menüden </w:t>
      </w:r>
      <w:r w:rsidRPr="00FD064E">
        <w:rPr>
          <w:rFonts w:eastAsia="Times New Roman" w:cstheme="minorHAnsi"/>
          <w:b/>
          <w:bCs/>
          <w:sz w:val="24"/>
          <w:szCs w:val="24"/>
          <w:lang w:eastAsia="tr-TR"/>
        </w:rPr>
        <w:t xml:space="preserve">Analysis </w:t>
      </w:r>
      <w:proofErr w:type="spellStart"/>
      <w:r w:rsidRPr="00FD064E">
        <w:rPr>
          <w:rFonts w:eastAsia="Times New Roman" w:cstheme="minorHAnsi"/>
          <w:b/>
          <w:bCs/>
          <w:sz w:val="24"/>
          <w:szCs w:val="24"/>
          <w:lang w:eastAsia="tr-TR"/>
        </w:rPr>
        <w:t>Properties</w:t>
      </w:r>
      <w:proofErr w:type="spellEnd"/>
      <w:r w:rsidRPr="00FD064E">
        <w:rPr>
          <w:rFonts w:eastAsia="Times New Roman" w:cstheme="minorHAnsi"/>
          <w:sz w:val="24"/>
          <w:szCs w:val="24"/>
          <w:lang w:eastAsia="tr-TR"/>
        </w:rPr>
        <w:t xml:space="preserve"> (renkli abaküs/piyano tuşu benzeri) ikonuna tıklayın.</w:t>
      </w:r>
    </w:p>
    <w:p w14:paraId="1676859A" w14:textId="77777777" w:rsidR="007F3F93" w:rsidRPr="00FD064E" w:rsidRDefault="007F3F93" w:rsidP="00CF3F05">
      <w:pPr>
        <w:numPr>
          <w:ilvl w:val="0"/>
          <w:numId w:val="61"/>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Output</w:t>
      </w:r>
      <w:proofErr w:type="spellEnd"/>
      <w:r w:rsidRPr="00FD064E">
        <w:rPr>
          <w:rFonts w:eastAsia="Times New Roman" w:cstheme="minorHAnsi"/>
          <w:sz w:val="24"/>
          <w:szCs w:val="24"/>
          <w:lang w:eastAsia="tr-TR"/>
        </w:rPr>
        <w:t xml:space="preserve"> sekmesine geçin ve şu iki kutucuğu </w:t>
      </w:r>
      <w:r w:rsidRPr="00FD064E">
        <w:rPr>
          <w:rFonts w:eastAsia="Times New Roman" w:cstheme="minorHAnsi"/>
          <w:b/>
          <w:bCs/>
          <w:sz w:val="24"/>
          <w:szCs w:val="24"/>
          <w:lang w:eastAsia="tr-TR"/>
        </w:rPr>
        <w:t>kesinlikle</w:t>
      </w:r>
      <w:r w:rsidRPr="00FD064E">
        <w:rPr>
          <w:rFonts w:eastAsia="Times New Roman" w:cstheme="minorHAnsi"/>
          <w:sz w:val="24"/>
          <w:szCs w:val="24"/>
          <w:lang w:eastAsia="tr-TR"/>
        </w:rPr>
        <w:t xml:space="preserve"> işaretleyin:</w:t>
      </w:r>
    </w:p>
    <w:p w14:paraId="5BF01499"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Standardized</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estimates</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Maddelerin faktör yüklerini (λ) görmek için.</w:t>
      </w:r>
    </w:p>
    <w:p w14:paraId="24531F81" w14:textId="77777777" w:rsidR="007F3F93" w:rsidRPr="00FD064E" w:rsidRDefault="007F3F93" w:rsidP="00CF3F05">
      <w:pPr>
        <w:spacing w:before="100" w:beforeAutospacing="1" w:after="100" w:afterAutospacing="1" w:line="240" w:lineRule="auto"/>
        <w:ind w:left="1440"/>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Modification</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indices</w:t>
      </w:r>
      <w:proofErr w:type="spellEnd"/>
      <w:r w:rsidRPr="00FD064E">
        <w:rPr>
          <w:rFonts w:eastAsia="Times New Roman" w:cstheme="minorHAnsi"/>
          <w:b/>
          <w:bCs/>
          <w:sz w:val="24"/>
          <w:szCs w:val="24"/>
          <w:lang w:eastAsia="tr-TR"/>
        </w:rPr>
        <w:t>:</w:t>
      </w:r>
      <w:r w:rsidRPr="00FD064E">
        <w:rPr>
          <w:rFonts w:eastAsia="Times New Roman" w:cstheme="minorHAnsi"/>
          <w:sz w:val="24"/>
          <w:szCs w:val="24"/>
          <w:lang w:eastAsia="tr-TR"/>
        </w:rPr>
        <w:t xml:space="preserve"> Model uyumu kötü çıkarsa nerelere müdahale edeceğimizi görmek için.</w:t>
      </w:r>
    </w:p>
    <w:p w14:paraId="23EC5D40" w14:textId="77777777" w:rsidR="007F3F93" w:rsidRPr="00FD064E" w:rsidRDefault="007F3F93" w:rsidP="00CF3F05">
      <w:pPr>
        <w:numPr>
          <w:ilvl w:val="0"/>
          <w:numId w:val="61"/>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Pencereyi çarpıdan kapatın.</w:t>
      </w:r>
    </w:p>
    <w:p w14:paraId="3DC21B5E"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Aşama 3: Modeli Çalıştırma ve Temel Çıktılar</w:t>
      </w:r>
    </w:p>
    <w:p w14:paraId="5AA0CB0D" w14:textId="77777777" w:rsidR="007F3F93" w:rsidRPr="00FD064E" w:rsidRDefault="007F3F93" w:rsidP="00CF3F05">
      <w:pPr>
        <w:numPr>
          <w:ilvl w:val="0"/>
          <w:numId w:val="62"/>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Sol menüdeki </w:t>
      </w:r>
      <w:proofErr w:type="spellStart"/>
      <w:r w:rsidRPr="00FD064E">
        <w:rPr>
          <w:rFonts w:eastAsia="Times New Roman" w:cstheme="minorHAnsi"/>
          <w:b/>
          <w:bCs/>
          <w:sz w:val="24"/>
          <w:szCs w:val="24"/>
          <w:lang w:eastAsia="tr-TR"/>
        </w:rPr>
        <w:t>Calculate</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Estimates</w:t>
      </w:r>
      <w:proofErr w:type="spellEnd"/>
      <w:r w:rsidRPr="00FD064E">
        <w:rPr>
          <w:rFonts w:eastAsia="Times New Roman" w:cstheme="minorHAnsi"/>
          <w:sz w:val="24"/>
          <w:szCs w:val="24"/>
          <w:lang w:eastAsia="tr-TR"/>
        </w:rPr>
        <w:t xml:space="preserve"> (renkli abaküs) ikonuna basarak analizi çalıştırın. (Program dosyayı kaydetmenizi isteyecektir, kaydedin).</w:t>
      </w:r>
    </w:p>
    <w:p w14:paraId="659A8CC2" w14:textId="77777777" w:rsidR="007F3F93" w:rsidRPr="00FD064E" w:rsidRDefault="007F3F93" w:rsidP="00CF3F05">
      <w:pPr>
        <w:numPr>
          <w:ilvl w:val="0"/>
          <w:numId w:val="62"/>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Hesaplama bitince sol menüdeki </w:t>
      </w:r>
      <w:proofErr w:type="spellStart"/>
      <w:r w:rsidRPr="00FD064E">
        <w:rPr>
          <w:rFonts w:eastAsia="Times New Roman" w:cstheme="minorHAnsi"/>
          <w:b/>
          <w:bCs/>
          <w:sz w:val="24"/>
          <w:szCs w:val="24"/>
          <w:lang w:eastAsia="tr-TR"/>
        </w:rPr>
        <w:t>View</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Text</w:t>
      </w:r>
      <w:proofErr w:type="spellEnd"/>
      <w:r w:rsidRPr="00FD064E">
        <w:rPr>
          <w:rFonts w:eastAsia="Times New Roman" w:cstheme="minorHAnsi"/>
          <w:sz w:val="24"/>
          <w:szCs w:val="24"/>
          <w:lang w:eastAsia="tr-TR"/>
        </w:rPr>
        <w:t xml:space="preserve"> (yazılı </w:t>
      </w:r>
      <w:proofErr w:type="gramStart"/>
      <w:r w:rsidRPr="00FD064E">
        <w:rPr>
          <w:rFonts w:eastAsia="Times New Roman" w:cstheme="minorHAnsi"/>
          <w:sz w:val="24"/>
          <w:szCs w:val="24"/>
          <w:lang w:eastAsia="tr-TR"/>
        </w:rPr>
        <w:t>kağıt</w:t>
      </w:r>
      <w:proofErr w:type="gramEnd"/>
      <w:r w:rsidRPr="00FD064E">
        <w:rPr>
          <w:rFonts w:eastAsia="Times New Roman" w:cstheme="minorHAnsi"/>
          <w:sz w:val="24"/>
          <w:szCs w:val="24"/>
          <w:lang w:eastAsia="tr-TR"/>
        </w:rPr>
        <w:t>) ikonuna tıklayarak sonuç raporunu açın.</w:t>
      </w:r>
    </w:p>
    <w:p w14:paraId="7516E2EA" w14:textId="77777777" w:rsidR="007F3F93" w:rsidRPr="00FD064E" w:rsidRDefault="007F3F93" w:rsidP="00CF3F05">
      <w:pPr>
        <w:numPr>
          <w:ilvl w:val="0"/>
          <w:numId w:val="62"/>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 xml:space="preserve">İlk bakacağınız yer: </w:t>
      </w:r>
      <w:proofErr w:type="spellStart"/>
      <w:proofErr w:type="gramStart"/>
      <w:r w:rsidRPr="00FD064E">
        <w:rPr>
          <w:rFonts w:eastAsia="Times New Roman" w:cstheme="minorHAnsi"/>
          <w:sz w:val="24"/>
          <w:szCs w:val="24"/>
          <w:lang w:eastAsia="tr-TR"/>
        </w:rPr>
        <w:t>Estimates</w:t>
      </w:r>
      <w:proofErr w:type="spellEnd"/>
      <w:r w:rsidRPr="00FD064E">
        <w:rPr>
          <w:rFonts w:eastAsia="Times New Roman" w:cstheme="minorHAnsi"/>
          <w:sz w:val="24"/>
          <w:szCs w:val="24"/>
          <w:lang w:eastAsia="tr-TR"/>
        </w:rPr>
        <w:t xml:space="preserve"> -</w:t>
      </w:r>
      <w:proofErr w:type="gramEnd"/>
      <w:r w:rsidRPr="00FD064E">
        <w:rPr>
          <w:rFonts w:eastAsia="Times New Roman" w:cstheme="minorHAnsi"/>
          <w:sz w:val="24"/>
          <w:szCs w:val="24"/>
          <w:lang w:eastAsia="tr-TR"/>
        </w:rPr>
        <w:t xml:space="preserve">&gt; </w:t>
      </w:r>
      <w:proofErr w:type="spellStart"/>
      <w:r w:rsidRPr="00FD064E">
        <w:rPr>
          <w:rFonts w:eastAsia="Times New Roman" w:cstheme="minorHAnsi"/>
          <w:sz w:val="24"/>
          <w:szCs w:val="24"/>
          <w:lang w:eastAsia="tr-TR"/>
        </w:rPr>
        <w:t>Scalars</w:t>
      </w:r>
      <w:proofErr w:type="spellEnd"/>
      <w:r w:rsidRPr="00FD064E">
        <w:rPr>
          <w:rFonts w:eastAsia="Times New Roman" w:cstheme="minorHAnsi"/>
          <w:sz w:val="24"/>
          <w:szCs w:val="24"/>
          <w:lang w:eastAsia="tr-TR"/>
        </w:rPr>
        <w:t xml:space="preserve"> -&gt; </w:t>
      </w:r>
      <w:proofErr w:type="spellStart"/>
      <w:r w:rsidRPr="00FD064E">
        <w:rPr>
          <w:rFonts w:eastAsia="Times New Roman" w:cstheme="minorHAnsi"/>
          <w:sz w:val="24"/>
          <w:szCs w:val="24"/>
          <w:lang w:eastAsia="tr-TR"/>
        </w:rPr>
        <w:t>Standardized</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Regression</w:t>
      </w:r>
      <w:proofErr w:type="spellEnd"/>
      <w:r w:rsidRPr="00FD064E">
        <w:rPr>
          <w:rFonts w:eastAsia="Times New Roman" w:cstheme="minorHAnsi"/>
          <w:sz w:val="24"/>
          <w:szCs w:val="24"/>
          <w:lang w:eastAsia="tr-TR"/>
        </w:rPr>
        <w:t xml:space="preserve"> </w:t>
      </w:r>
      <w:proofErr w:type="spellStart"/>
      <w:r w:rsidRPr="00FD064E">
        <w:rPr>
          <w:rFonts w:eastAsia="Times New Roman" w:cstheme="minorHAnsi"/>
          <w:sz w:val="24"/>
          <w:szCs w:val="24"/>
          <w:lang w:eastAsia="tr-TR"/>
        </w:rPr>
        <w:t>Weights</w:t>
      </w:r>
      <w:proofErr w:type="spellEnd"/>
      <w:r w:rsidRPr="00FD064E">
        <w:rPr>
          <w:rFonts w:eastAsia="Times New Roman" w:cstheme="minorHAnsi"/>
          <w:sz w:val="24"/>
          <w:szCs w:val="24"/>
          <w:lang w:eastAsia="tr-TR"/>
        </w:rPr>
        <w:t xml:space="preserve"> tablosudur.</w:t>
      </w:r>
    </w:p>
    <w:p w14:paraId="0A0C0F31" w14:textId="77777777" w:rsidR="007F3F93" w:rsidRPr="00FD064E" w:rsidRDefault="007F3F93" w:rsidP="00C467C0">
      <w:pPr>
        <w:spacing w:before="100" w:beforeAutospacing="1" w:after="100" w:afterAutospacing="1" w:line="240" w:lineRule="auto"/>
        <w:ind w:left="1440"/>
        <w:jc w:val="both"/>
        <w:rPr>
          <w:rFonts w:eastAsia="Times New Roman" w:cstheme="minorHAnsi"/>
          <w:sz w:val="24"/>
          <w:szCs w:val="24"/>
          <w:lang w:eastAsia="tr-TR"/>
        </w:rPr>
      </w:pPr>
      <w:r w:rsidRPr="00FD064E">
        <w:rPr>
          <w:rFonts w:eastAsia="Times New Roman" w:cstheme="minorHAnsi"/>
          <w:b/>
          <w:bCs/>
          <w:sz w:val="24"/>
          <w:szCs w:val="24"/>
          <w:lang w:eastAsia="tr-TR"/>
        </w:rPr>
        <w:t>Kritik Değer (Faktör Yükleri):</w:t>
      </w:r>
      <w:r w:rsidRPr="00FD064E">
        <w:rPr>
          <w:rFonts w:eastAsia="Times New Roman" w:cstheme="minorHAnsi"/>
          <w:sz w:val="24"/>
          <w:szCs w:val="24"/>
          <w:lang w:eastAsia="tr-TR"/>
        </w:rPr>
        <w:t xml:space="preserve"> Buradaki değerler faktör yükleridir. Maddelerin faktör yüklerinin </w:t>
      </w:r>
      <w:r w:rsidRPr="00FD064E">
        <w:rPr>
          <w:rFonts w:eastAsia="Times New Roman" w:cstheme="minorHAnsi"/>
          <w:b/>
          <w:bCs/>
          <w:sz w:val="24"/>
          <w:szCs w:val="24"/>
          <w:lang w:eastAsia="tr-TR"/>
        </w:rPr>
        <w:t>.50'den büyük</w:t>
      </w:r>
      <w:r w:rsidRPr="00FD064E">
        <w:rPr>
          <w:rFonts w:eastAsia="Times New Roman" w:cstheme="minorHAnsi"/>
          <w:sz w:val="24"/>
          <w:szCs w:val="24"/>
          <w:lang w:eastAsia="tr-TR"/>
        </w:rPr>
        <w:t xml:space="preserve"> olması istenir (.30 veya .40'ın altında kalan maddeler modeli bozar ve modelden çıkarılması gerekebilir).</w:t>
      </w:r>
    </w:p>
    <w:p w14:paraId="0BAF78BC" w14:textId="2C5E5684"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lastRenderedPageBreak/>
        <w:t>Aşama 4: Uyum İndeksleri (Model Fit) ve Kritik Değerler</w:t>
      </w:r>
    </w:p>
    <w:p w14:paraId="65B78508"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DFA'nın</w:t>
      </w:r>
      <w:proofErr w:type="spellEnd"/>
      <w:r w:rsidRPr="00FD064E">
        <w:rPr>
          <w:rFonts w:eastAsia="Times New Roman" w:cstheme="minorHAnsi"/>
          <w:sz w:val="24"/>
          <w:szCs w:val="24"/>
          <w:lang w:eastAsia="tr-TR"/>
        </w:rPr>
        <w:t xml:space="preserve"> kalbi burasıdır. Sol menüden </w:t>
      </w:r>
      <w:r w:rsidRPr="00FD064E">
        <w:rPr>
          <w:rFonts w:eastAsia="Times New Roman" w:cstheme="minorHAnsi"/>
          <w:b/>
          <w:bCs/>
          <w:sz w:val="24"/>
          <w:szCs w:val="24"/>
          <w:lang w:eastAsia="tr-TR"/>
        </w:rPr>
        <w:t>Model Fit</w:t>
      </w:r>
      <w:r w:rsidRPr="00FD064E">
        <w:rPr>
          <w:rFonts w:eastAsia="Times New Roman" w:cstheme="minorHAnsi"/>
          <w:sz w:val="24"/>
          <w:szCs w:val="24"/>
          <w:lang w:eastAsia="tr-TR"/>
        </w:rPr>
        <w:t xml:space="preserve"> sekmesine tıklayın. Çıkan tablodaki karmaşık sayılar, çizdiğiniz modelin gerçek veriye ne kadar oturduğunu gösterir.</w:t>
      </w:r>
    </w:p>
    <w:p w14:paraId="4C7781B6" w14:textId="77777777" w:rsidR="007F3F93" w:rsidRPr="00FD064E" w:rsidRDefault="007F3F93" w:rsidP="007F3F93">
      <w:pPr>
        <w:spacing w:before="100" w:beforeAutospacing="1" w:after="100" w:afterAutospacing="1" w:line="240" w:lineRule="auto"/>
        <w:jc w:val="both"/>
        <w:rPr>
          <w:rFonts w:eastAsia="Times New Roman" w:cstheme="minorHAnsi"/>
          <w:b/>
          <w:bCs/>
          <w:sz w:val="24"/>
          <w:szCs w:val="24"/>
          <w:lang w:eastAsia="tr-TR"/>
        </w:rPr>
      </w:pPr>
      <w:r w:rsidRPr="00FD064E">
        <w:rPr>
          <w:rFonts w:eastAsia="Times New Roman" w:cstheme="minorHAnsi"/>
          <w:sz w:val="24"/>
          <w:szCs w:val="24"/>
          <w:lang w:eastAsia="tr-TR"/>
        </w:rPr>
        <w:t xml:space="preserve">Kursiyerlerinizin mutlaka bilmesi ve makaleye yazması gereken </w:t>
      </w:r>
      <w:r w:rsidRPr="00FD064E">
        <w:rPr>
          <w:rFonts w:eastAsia="Times New Roman" w:cstheme="minorHAnsi"/>
          <w:b/>
          <w:bCs/>
          <w:sz w:val="24"/>
          <w:szCs w:val="24"/>
          <w:lang w:eastAsia="tr-TR"/>
        </w:rPr>
        <w:t xml:space="preserve">Kritik Uyum İndeksleri ve </w:t>
      </w:r>
    </w:p>
    <w:p w14:paraId="017381C1"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Uyum Eşik Değerleri Tablosu</w:t>
      </w:r>
      <w:r w:rsidRPr="00FD064E">
        <w:rPr>
          <w:rFonts w:eastAsia="Times New Roman" w:cstheme="minorHAnsi"/>
          <w:sz w:val="24"/>
          <w:szCs w:val="24"/>
          <w:lang w:eastAsia="tr-TR"/>
        </w:rPr>
        <w:t>:</w:t>
      </w:r>
    </w:p>
    <w:tbl>
      <w:tblPr>
        <w:tblW w:w="9062" w:type="dxa"/>
        <w:tblCellMar>
          <w:left w:w="0" w:type="dxa"/>
          <w:right w:w="0" w:type="dxa"/>
        </w:tblCellMar>
        <w:tblLook w:val="0600" w:firstRow="0" w:lastRow="0" w:firstColumn="0" w:lastColumn="0" w:noHBand="1" w:noVBand="1"/>
      </w:tblPr>
      <w:tblGrid>
        <w:gridCol w:w="1408"/>
        <w:gridCol w:w="3947"/>
        <w:gridCol w:w="1723"/>
        <w:gridCol w:w="1984"/>
      </w:tblGrid>
      <w:tr w:rsidR="007F3F93" w:rsidRPr="00FD064E" w14:paraId="6C5B07C6"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74575FF"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İndeks</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ECC89E9"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t>Açılımı</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7D37F85"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b/>
                <w:bCs/>
                <w:sz w:val="24"/>
                <w:szCs w:val="24"/>
                <w:lang w:eastAsia="tr-TR"/>
              </w:rPr>
              <w:t>İyi Uyum</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27CFDCEC"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b/>
                <w:bCs/>
                <w:sz w:val="24"/>
                <w:szCs w:val="24"/>
                <w:lang w:eastAsia="tr-TR"/>
              </w:rPr>
              <w:t>Kabul Edilebilir</w:t>
            </w:r>
          </w:p>
        </w:tc>
      </w:tr>
      <w:tr w:rsidR="007F3F93" w:rsidRPr="00FD064E" w14:paraId="22259BE7"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7B46200D"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val="el-GR" w:eastAsia="tr-TR"/>
              </w:rPr>
              <w:t>χ²/</w:t>
            </w:r>
            <w:proofErr w:type="spellStart"/>
            <w:r w:rsidRPr="00CF3F05">
              <w:rPr>
                <w:rFonts w:eastAsia="Times New Roman" w:cstheme="minorHAnsi"/>
                <w:sz w:val="24"/>
                <w:szCs w:val="24"/>
                <w:highlight w:val="yellow"/>
                <w:lang w:eastAsia="tr-TR"/>
              </w:rPr>
              <w:t>df</w:t>
            </w:r>
            <w:proofErr w:type="spellEnd"/>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C488CEE"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proofErr w:type="spellStart"/>
            <w:r w:rsidRPr="00CF3F05">
              <w:rPr>
                <w:rFonts w:eastAsia="Times New Roman" w:cstheme="minorHAnsi"/>
                <w:sz w:val="24"/>
                <w:szCs w:val="24"/>
                <w:highlight w:val="yellow"/>
                <w:lang w:eastAsia="tr-TR"/>
              </w:rPr>
              <w:t>Normed</w:t>
            </w:r>
            <w:proofErr w:type="spellEnd"/>
            <w:r w:rsidRPr="00CF3F05">
              <w:rPr>
                <w:rFonts w:eastAsia="Times New Roman" w:cstheme="minorHAnsi"/>
                <w:sz w:val="24"/>
                <w:szCs w:val="24"/>
                <w:highlight w:val="yellow"/>
                <w:lang w:eastAsia="tr-TR"/>
              </w:rPr>
              <w:t xml:space="preserve"> </w:t>
            </w:r>
            <w:proofErr w:type="spellStart"/>
            <w:r w:rsidRPr="00CF3F05">
              <w:rPr>
                <w:rFonts w:eastAsia="Times New Roman" w:cstheme="minorHAnsi"/>
                <w:sz w:val="24"/>
                <w:szCs w:val="24"/>
                <w:highlight w:val="yellow"/>
                <w:lang w:eastAsia="tr-TR"/>
              </w:rPr>
              <w:t>Chi-square</w:t>
            </w:r>
            <w:proofErr w:type="spellEnd"/>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6536A32"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3</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91DAA94"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5</w:t>
            </w:r>
          </w:p>
        </w:tc>
      </w:tr>
      <w:tr w:rsidR="007F3F93" w:rsidRPr="00FD064E" w14:paraId="19140093"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7DA9FDF"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GFI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933F545"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Goodness</w:t>
            </w:r>
            <w:proofErr w:type="spellEnd"/>
            <w:r w:rsidRPr="00FD064E">
              <w:rPr>
                <w:rFonts w:eastAsia="Times New Roman" w:cstheme="minorHAnsi"/>
                <w:sz w:val="24"/>
                <w:szCs w:val="24"/>
                <w:lang w:eastAsia="tr-TR"/>
              </w:rPr>
              <w:t xml:space="preserve"> of Fit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95527F1"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72EA1427"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.90</w:t>
            </w:r>
          </w:p>
        </w:tc>
      </w:tr>
      <w:tr w:rsidR="007F3F93" w:rsidRPr="00FD064E" w14:paraId="552F06AA"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2F66CA2A"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AGFI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5668108"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Adjusted</w:t>
            </w:r>
            <w:proofErr w:type="spellEnd"/>
            <w:r w:rsidRPr="00FD064E">
              <w:rPr>
                <w:rFonts w:eastAsia="Times New Roman" w:cstheme="minorHAnsi"/>
                <w:sz w:val="24"/>
                <w:szCs w:val="24"/>
                <w:lang w:eastAsia="tr-TR"/>
              </w:rPr>
              <w:t xml:space="preserve"> GFI</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870C63B"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.90</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971935C"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.85</w:t>
            </w:r>
          </w:p>
        </w:tc>
      </w:tr>
      <w:tr w:rsidR="007F3F93" w:rsidRPr="00FD064E" w14:paraId="2ECF1D86"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81F8439"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CFI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C2037BA"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proofErr w:type="spellStart"/>
            <w:r w:rsidRPr="00CF3F05">
              <w:rPr>
                <w:rFonts w:eastAsia="Times New Roman" w:cstheme="minorHAnsi"/>
                <w:sz w:val="24"/>
                <w:szCs w:val="24"/>
                <w:highlight w:val="yellow"/>
                <w:lang w:eastAsia="tr-TR"/>
              </w:rPr>
              <w:t>Comparative</w:t>
            </w:r>
            <w:proofErr w:type="spellEnd"/>
            <w:r w:rsidRPr="00CF3F05">
              <w:rPr>
                <w:rFonts w:eastAsia="Times New Roman" w:cstheme="minorHAnsi"/>
                <w:sz w:val="24"/>
                <w:szCs w:val="24"/>
                <w:highlight w:val="yellow"/>
                <w:lang w:eastAsia="tr-TR"/>
              </w:rPr>
              <w:t xml:space="preserve"> Fit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B06BD2D"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.95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C9442B0"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.90</w:t>
            </w:r>
          </w:p>
        </w:tc>
      </w:tr>
      <w:tr w:rsidR="007F3F93" w:rsidRPr="00FD064E" w14:paraId="16D36906"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5AAC7160"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TLI (NNFI)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24864598"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proofErr w:type="spellStart"/>
            <w:r w:rsidRPr="00CF3F05">
              <w:rPr>
                <w:rFonts w:eastAsia="Times New Roman" w:cstheme="minorHAnsi"/>
                <w:sz w:val="24"/>
                <w:szCs w:val="24"/>
                <w:highlight w:val="yellow"/>
                <w:lang w:eastAsia="tr-TR"/>
              </w:rPr>
              <w:t>Tucker-Lewis</w:t>
            </w:r>
            <w:proofErr w:type="spellEnd"/>
            <w:r w:rsidRPr="00CF3F05">
              <w:rPr>
                <w:rFonts w:eastAsia="Times New Roman" w:cstheme="minorHAnsi"/>
                <w:sz w:val="24"/>
                <w:szCs w:val="24"/>
                <w:highlight w:val="yellow"/>
                <w:lang w:eastAsia="tr-TR"/>
              </w:rPr>
              <w:t xml:space="preserve">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E28AA44"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.95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918C893"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.90</w:t>
            </w:r>
          </w:p>
        </w:tc>
      </w:tr>
      <w:tr w:rsidR="007F3F93" w:rsidRPr="00FD064E" w14:paraId="425B29A2"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770D8CE"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NFI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F3A3791"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Normed</w:t>
            </w:r>
            <w:proofErr w:type="spellEnd"/>
            <w:r w:rsidRPr="00FD064E">
              <w:rPr>
                <w:rFonts w:eastAsia="Times New Roman" w:cstheme="minorHAnsi"/>
                <w:sz w:val="24"/>
                <w:szCs w:val="24"/>
                <w:lang w:eastAsia="tr-TR"/>
              </w:rPr>
              <w:t xml:space="preserve"> Fit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772A2A0"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53D58BA5"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.90</w:t>
            </w:r>
          </w:p>
        </w:tc>
      </w:tr>
      <w:tr w:rsidR="007F3F93" w:rsidRPr="00FD064E" w14:paraId="7B3FCE7E"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E590CE2"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IFI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79501C8E"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Incremental</w:t>
            </w:r>
            <w:proofErr w:type="spellEnd"/>
            <w:r w:rsidRPr="00FD064E">
              <w:rPr>
                <w:rFonts w:eastAsia="Times New Roman" w:cstheme="minorHAnsi"/>
                <w:sz w:val="24"/>
                <w:szCs w:val="24"/>
                <w:lang w:eastAsia="tr-TR"/>
              </w:rPr>
              <w:t xml:space="preserve"> Fit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164675A"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53DDB399"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.90</w:t>
            </w:r>
          </w:p>
        </w:tc>
      </w:tr>
      <w:tr w:rsidR="007F3F93" w:rsidRPr="00FD064E" w14:paraId="581FF219"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59E1B6C7"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RFI</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32DC5A3" w14:textId="77777777" w:rsidR="007F3F93" w:rsidRPr="00FD064E" w:rsidRDefault="007F3F93" w:rsidP="00005F42">
            <w:p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Relative</w:t>
            </w:r>
            <w:proofErr w:type="spellEnd"/>
            <w:r w:rsidRPr="00FD064E">
              <w:rPr>
                <w:rFonts w:eastAsia="Times New Roman" w:cstheme="minorHAnsi"/>
                <w:sz w:val="24"/>
                <w:szCs w:val="24"/>
                <w:lang w:eastAsia="tr-TR"/>
              </w:rPr>
              <w:t xml:space="preserve"> Fit Index</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E03D3C8"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.90</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3E08A22" w14:textId="77777777" w:rsidR="007F3F93" w:rsidRPr="00FD064E" w:rsidRDefault="007F3F93" w:rsidP="00005F42">
            <w:pPr>
              <w:spacing w:before="100" w:beforeAutospacing="1" w:after="100" w:afterAutospacing="1" w:line="240" w:lineRule="auto"/>
              <w:jc w:val="center"/>
              <w:rPr>
                <w:rFonts w:eastAsia="Times New Roman" w:cstheme="minorHAnsi"/>
                <w:sz w:val="24"/>
                <w:szCs w:val="24"/>
                <w:lang w:eastAsia="tr-TR"/>
              </w:rPr>
            </w:pPr>
            <w:r w:rsidRPr="00FD064E">
              <w:rPr>
                <w:rFonts w:eastAsia="Times New Roman" w:cstheme="minorHAnsi"/>
                <w:sz w:val="24"/>
                <w:szCs w:val="24"/>
                <w:lang w:eastAsia="tr-TR"/>
              </w:rPr>
              <w:t>≥ .85</w:t>
            </w:r>
          </w:p>
        </w:tc>
      </w:tr>
      <w:tr w:rsidR="007F3F93" w:rsidRPr="00FD064E" w14:paraId="7E6FB7EF"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5C978851"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RMSEA</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C556018"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val="en-US" w:eastAsia="tr-TR"/>
              </w:rPr>
              <w:t>Root Mean Square Error of Approximation</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32545C4D"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.05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6965B8CE"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.08</w:t>
            </w:r>
          </w:p>
        </w:tc>
      </w:tr>
      <w:tr w:rsidR="007F3F93" w:rsidRPr="00FD064E" w14:paraId="5363848B" w14:textId="77777777" w:rsidTr="00005F42">
        <w:trPr>
          <w:trHeight w:val="655"/>
        </w:trPr>
        <w:tc>
          <w:tcPr>
            <w:tcW w:w="140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EF04AC1"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SRMR</w:t>
            </w:r>
          </w:p>
        </w:tc>
        <w:tc>
          <w:tcPr>
            <w:tcW w:w="394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03709C91" w14:textId="77777777" w:rsidR="007F3F93" w:rsidRPr="00CF3F05" w:rsidRDefault="007F3F93" w:rsidP="00005F42">
            <w:pPr>
              <w:spacing w:before="100" w:beforeAutospacing="1" w:after="100" w:afterAutospacing="1" w:line="240" w:lineRule="auto"/>
              <w:jc w:val="both"/>
              <w:rPr>
                <w:rFonts w:eastAsia="Times New Roman" w:cstheme="minorHAnsi"/>
                <w:sz w:val="24"/>
                <w:szCs w:val="24"/>
                <w:highlight w:val="yellow"/>
                <w:lang w:eastAsia="tr-TR"/>
              </w:rPr>
            </w:pPr>
            <w:r w:rsidRPr="00CF3F05">
              <w:rPr>
                <w:rFonts w:eastAsia="Times New Roman" w:cstheme="minorHAnsi"/>
                <w:sz w:val="24"/>
                <w:szCs w:val="24"/>
                <w:highlight w:val="yellow"/>
                <w:lang w:val="en-US" w:eastAsia="tr-TR"/>
              </w:rPr>
              <w:t>Standardized Root Mean Square Residual</w:t>
            </w:r>
          </w:p>
        </w:tc>
        <w:tc>
          <w:tcPr>
            <w:tcW w:w="1723"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123320F9"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.05</w:t>
            </w:r>
          </w:p>
        </w:tc>
        <w:tc>
          <w:tcPr>
            <w:tcW w:w="1984"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center"/>
            <w:hideMark/>
          </w:tcPr>
          <w:p w14:paraId="4E84B012" w14:textId="77777777" w:rsidR="007F3F93" w:rsidRPr="00CF3F05" w:rsidRDefault="007F3F93" w:rsidP="00005F42">
            <w:pPr>
              <w:spacing w:before="100" w:beforeAutospacing="1" w:after="100" w:afterAutospacing="1" w:line="240" w:lineRule="auto"/>
              <w:jc w:val="center"/>
              <w:rPr>
                <w:rFonts w:eastAsia="Times New Roman" w:cstheme="minorHAnsi"/>
                <w:sz w:val="24"/>
                <w:szCs w:val="24"/>
                <w:highlight w:val="yellow"/>
                <w:lang w:eastAsia="tr-TR"/>
              </w:rPr>
            </w:pPr>
            <w:r w:rsidRPr="00CF3F05">
              <w:rPr>
                <w:rFonts w:eastAsia="Times New Roman" w:cstheme="minorHAnsi"/>
                <w:sz w:val="24"/>
                <w:szCs w:val="24"/>
                <w:highlight w:val="yellow"/>
                <w:lang w:eastAsia="tr-TR"/>
              </w:rPr>
              <w:t>≤ .08</w:t>
            </w:r>
          </w:p>
        </w:tc>
      </w:tr>
    </w:tbl>
    <w:p w14:paraId="2BE0B8D1" w14:textId="77777777" w:rsidR="007F3F93" w:rsidRPr="00FD064E" w:rsidRDefault="007F3F93" w:rsidP="007F3F93">
      <w:pPr>
        <w:spacing w:before="100" w:beforeAutospacing="1" w:after="100" w:afterAutospacing="1" w:line="240" w:lineRule="auto"/>
        <w:jc w:val="both"/>
        <w:outlineLvl w:val="2"/>
        <w:rPr>
          <w:rFonts w:eastAsia="Times New Roman" w:cstheme="minorHAnsi"/>
          <w:b/>
          <w:bCs/>
          <w:sz w:val="24"/>
          <w:szCs w:val="24"/>
          <w:lang w:eastAsia="tr-TR"/>
        </w:rPr>
      </w:pPr>
      <w:r w:rsidRPr="00FD064E">
        <w:rPr>
          <w:rFonts w:eastAsia="Times New Roman" w:cstheme="minorHAnsi"/>
          <w:b/>
          <w:bCs/>
          <w:sz w:val="24"/>
          <w:szCs w:val="24"/>
          <w:lang w:eastAsia="tr-TR"/>
        </w:rPr>
        <w:t>Aşama 5: Model İyileştirme (Modifikasyon)</w:t>
      </w:r>
    </w:p>
    <w:p w14:paraId="671EE81D" w14:textId="77777777" w:rsidR="007F3F93" w:rsidRPr="00FD064E" w:rsidRDefault="007F3F93" w:rsidP="007F3F93">
      <w:p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Eğer Uyum İndeksleri tablosundaki değerler kabul edilebilir sınırların dışındaysa (Örneğin RMSEA .10 çıktıysa), modeli iyileştirmemiz gerekir.</w:t>
      </w:r>
    </w:p>
    <w:p w14:paraId="27BB9799" w14:textId="77777777" w:rsidR="007F3F93" w:rsidRPr="00FD064E" w:rsidRDefault="007F3F93" w:rsidP="00CF3F05">
      <w:pPr>
        <w:numPr>
          <w:ilvl w:val="0"/>
          <w:numId w:val="63"/>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b/>
          <w:bCs/>
          <w:sz w:val="24"/>
          <w:szCs w:val="24"/>
          <w:lang w:eastAsia="tr-TR"/>
        </w:rPr>
        <w:t>View</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Text</w:t>
      </w:r>
      <w:proofErr w:type="spellEnd"/>
      <w:r w:rsidRPr="00FD064E">
        <w:rPr>
          <w:rFonts w:eastAsia="Times New Roman" w:cstheme="minorHAnsi"/>
          <w:sz w:val="24"/>
          <w:szCs w:val="24"/>
          <w:lang w:eastAsia="tr-TR"/>
        </w:rPr>
        <w:t xml:space="preserve"> penceresinde sol taraftan </w:t>
      </w:r>
      <w:proofErr w:type="spellStart"/>
      <w:r w:rsidRPr="00FD064E">
        <w:rPr>
          <w:rFonts w:eastAsia="Times New Roman" w:cstheme="minorHAnsi"/>
          <w:b/>
          <w:bCs/>
          <w:sz w:val="24"/>
          <w:szCs w:val="24"/>
          <w:lang w:eastAsia="tr-TR"/>
        </w:rPr>
        <w:t>Modification</w:t>
      </w:r>
      <w:proofErr w:type="spellEnd"/>
      <w:r w:rsidRPr="00FD064E">
        <w:rPr>
          <w:rFonts w:eastAsia="Times New Roman" w:cstheme="minorHAnsi"/>
          <w:b/>
          <w:bCs/>
          <w:sz w:val="24"/>
          <w:szCs w:val="24"/>
          <w:lang w:eastAsia="tr-TR"/>
        </w:rPr>
        <w:t xml:space="preserve"> </w:t>
      </w:r>
      <w:proofErr w:type="spellStart"/>
      <w:r w:rsidRPr="00FD064E">
        <w:rPr>
          <w:rFonts w:eastAsia="Times New Roman" w:cstheme="minorHAnsi"/>
          <w:b/>
          <w:bCs/>
          <w:sz w:val="24"/>
          <w:szCs w:val="24"/>
          <w:lang w:eastAsia="tr-TR"/>
        </w:rPr>
        <w:t>Indices</w:t>
      </w:r>
      <w:proofErr w:type="spellEnd"/>
      <w:r w:rsidRPr="00FD064E">
        <w:rPr>
          <w:rFonts w:eastAsia="Times New Roman" w:cstheme="minorHAnsi"/>
          <w:b/>
          <w:bCs/>
          <w:sz w:val="24"/>
          <w:szCs w:val="24"/>
          <w:lang w:eastAsia="tr-TR"/>
        </w:rPr>
        <w:t xml:space="preserve"> (MI)</w:t>
      </w:r>
      <w:r w:rsidRPr="00FD064E">
        <w:rPr>
          <w:rFonts w:eastAsia="Times New Roman" w:cstheme="minorHAnsi"/>
          <w:sz w:val="24"/>
          <w:szCs w:val="24"/>
          <w:lang w:eastAsia="tr-TR"/>
        </w:rPr>
        <w:t xml:space="preserve"> sekmesine tıklayın.</w:t>
      </w:r>
    </w:p>
    <w:p w14:paraId="62B3941C" w14:textId="77777777" w:rsidR="007F3F93" w:rsidRPr="00FD064E" w:rsidRDefault="007F3F93" w:rsidP="00CF3F05">
      <w:pPr>
        <w:numPr>
          <w:ilvl w:val="0"/>
          <w:numId w:val="63"/>
        </w:numPr>
        <w:spacing w:before="100" w:beforeAutospacing="1" w:after="100" w:afterAutospacing="1" w:line="240" w:lineRule="auto"/>
        <w:jc w:val="both"/>
        <w:rPr>
          <w:rFonts w:eastAsia="Times New Roman" w:cstheme="minorHAnsi"/>
          <w:sz w:val="24"/>
          <w:szCs w:val="24"/>
          <w:lang w:eastAsia="tr-TR"/>
        </w:rPr>
      </w:pPr>
      <w:proofErr w:type="spellStart"/>
      <w:r w:rsidRPr="00FD064E">
        <w:rPr>
          <w:rFonts w:eastAsia="Times New Roman" w:cstheme="minorHAnsi"/>
          <w:sz w:val="24"/>
          <w:szCs w:val="24"/>
          <w:lang w:eastAsia="tr-TR"/>
        </w:rPr>
        <w:t>Covariances</w:t>
      </w:r>
      <w:proofErr w:type="spellEnd"/>
      <w:r w:rsidRPr="00FD064E">
        <w:rPr>
          <w:rFonts w:eastAsia="Times New Roman" w:cstheme="minorHAnsi"/>
          <w:sz w:val="24"/>
          <w:szCs w:val="24"/>
          <w:lang w:eastAsia="tr-TR"/>
        </w:rPr>
        <w:t xml:space="preserve"> (Hata terimleri arası ilişkiler) tablosuna bakın. </w:t>
      </w:r>
      <w:r w:rsidRPr="00FD064E">
        <w:rPr>
          <w:rFonts w:eastAsia="Times New Roman" w:cstheme="minorHAnsi"/>
          <w:b/>
          <w:bCs/>
          <w:sz w:val="24"/>
          <w:szCs w:val="24"/>
          <w:lang w:eastAsia="tr-TR"/>
        </w:rPr>
        <w:t>M.I.</w:t>
      </w:r>
      <w:r w:rsidRPr="00FD064E">
        <w:rPr>
          <w:rFonts w:eastAsia="Times New Roman" w:cstheme="minorHAnsi"/>
          <w:sz w:val="24"/>
          <w:szCs w:val="24"/>
          <w:lang w:eastAsia="tr-TR"/>
        </w:rPr>
        <w:t xml:space="preserve"> sütunundaki sayılar, hangi iki hata terimini (</w:t>
      </w:r>
      <w:proofErr w:type="spellStart"/>
      <w:r w:rsidRPr="00FD064E">
        <w:rPr>
          <w:rFonts w:eastAsia="Times New Roman" w:cstheme="minorHAnsi"/>
          <w:sz w:val="24"/>
          <w:szCs w:val="24"/>
          <w:lang w:eastAsia="tr-TR"/>
        </w:rPr>
        <w:t>Örn</w:t>
      </w:r>
      <w:proofErr w:type="spellEnd"/>
      <w:r w:rsidRPr="00FD064E">
        <w:rPr>
          <w:rFonts w:eastAsia="Times New Roman" w:cstheme="minorHAnsi"/>
          <w:sz w:val="24"/>
          <w:szCs w:val="24"/>
          <w:lang w:eastAsia="tr-TR"/>
        </w:rPr>
        <w:t>: e1 ile e2) birbirine bağlarsanız Ki-Kare (CMIN) değerinizin ne kadar düşeceğini (iyileşeceğini) gösterir.</w:t>
      </w:r>
    </w:p>
    <w:p w14:paraId="1E45D39C" w14:textId="77777777" w:rsidR="007F3F93" w:rsidRPr="00FD064E" w:rsidRDefault="007F3F93" w:rsidP="00CF3F05">
      <w:pPr>
        <w:numPr>
          <w:ilvl w:val="0"/>
          <w:numId w:val="63"/>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En yüksek M.I. değerine sahip ikiliyi bulun.</w:t>
      </w:r>
    </w:p>
    <w:p w14:paraId="77D3CE8D" w14:textId="77777777" w:rsidR="007F3F93" w:rsidRPr="00FD064E" w:rsidRDefault="007F3F93" w:rsidP="00CF3F05">
      <w:pPr>
        <w:numPr>
          <w:ilvl w:val="0"/>
          <w:numId w:val="63"/>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b/>
          <w:bCs/>
          <w:sz w:val="24"/>
          <w:szCs w:val="24"/>
          <w:lang w:eastAsia="tr-TR"/>
        </w:rPr>
        <w:lastRenderedPageBreak/>
        <w:t>Altın Kural:</w:t>
      </w:r>
      <w:r w:rsidRPr="00FD064E">
        <w:rPr>
          <w:rFonts w:eastAsia="Times New Roman" w:cstheme="minorHAnsi"/>
          <w:sz w:val="24"/>
          <w:szCs w:val="24"/>
          <w:lang w:eastAsia="tr-TR"/>
        </w:rPr>
        <w:t xml:space="preserve"> Modifikasyon </w:t>
      </w:r>
      <w:r w:rsidRPr="005A672B">
        <w:rPr>
          <w:rFonts w:eastAsia="Times New Roman" w:cstheme="minorHAnsi"/>
          <w:i/>
          <w:iCs/>
          <w:sz w:val="24"/>
          <w:szCs w:val="24"/>
          <w:lang w:eastAsia="tr-TR"/>
        </w:rPr>
        <w:t>SADECE aynı faktörün altındaki</w:t>
      </w:r>
      <w:r w:rsidRPr="00FD064E">
        <w:rPr>
          <w:rFonts w:eastAsia="Times New Roman" w:cstheme="minorHAnsi"/>
          <w:sz w:val="24"/>
          <w:szCs w:val="24"/>
          <w:lang w:eastAsia="tr-TR"/>
        </w:rPr>
        <w:t xml:space="preserve"> maddelerin hata terimleri arasında yapılır. Farklı faktörlerin maddeleri arasında modifikasyon yapmak teorik olarak hatadır (sorular </w:t>
      </w:r>
      <w:proofErr w:type="spellStart"/>
      <w:r w:rsidRPr="00FD064E">
        <w:rPr>
          <w:rFonts w:eastAsia="Times New Roman" w:cstheme="minorHAnsi"/>
          <w:sz w:val="24"/>
          <w:szCs w:val="24"/>
          <w:lang w:eastAsia="tr-TR"/>
        </w:rPr>
        <w:t>binişik</w:t>
      </w:r>
      <w:proofErr w:type="spellEnd"/>
      <w:r w:rsidRPr="00FD064E">
        <w:rPr>
          <w:rFonts w:eastAsia="Times New Roman" w:cstheme="minorHAnsi"/>
          <w:sz w:val="24"/>
          <w:szCs w:val="24"/>
          <w:lang w:eastAsia="tr-TR"/>
        </w:rPr>
        <w:t xml:space="preserve"> anlamına gelir).</w:t>
      </w:r>
    </w:p>
    <w:p w14:paraId="13A7F0FC" w14:textId="77777777" w:rsidR="007F3F93" w:rsidRPr="00FD064E" w:rsidRDefault="007F3F93" w:rsidP="00CF3F05">
      <w:pPr>
        <w:numPr>
          <w:ilvl w:val="0"/>
          <w:numId w:val="63"/>
        </w:numPr>
        <w:spacing w:before="100" w:beforeAutospacing="1" w:after="100" w:afterAutospacing="1" w:line="240" w:lineRule="auto"/>
        <w:jc w:val="both"/>
        <w:rPr>
          <w:rFonts w:eastAsia="Times New Roman" w:cstheme="minorHAnsi"/>
          <w:sz w:val="24"/>
          <w:szCs w:val="24"/>
          <w:lang w:eastAsia="tr-TR"/>
        </w:rPr>
      </w:pPr>
      <w:r w:rsidRPr="00FD064E">
        <w:rPr>
          <w:rFonts w:eastAsia="Times New Roman" w:cstheme="minorHAnsi"/>
          <w:sz w:val="24"/>
          <w:szCs w:val="24"/>
          <w:lang w:eastAsia="tr-TR"/>
        </w:rPr>
        <w:t>AMOS çizim ekranına dönün, sol menüden çift yönlü ok (</w:t>
      </w:r>
      <w:r w:rsidRPr="00FD064E">
        <w:rPr>
          <w:rFonts w:eastAsia="Times New Roman" w:cstheme="minorHAnsi"/>
          <w:b/>
          <w:bCs/>
          <w:sz w:val="24"/>
          <w:szCs w:val="24"/>
          <w:lang w:eastAsia="tr-TR"/>
        </w:rPr>
        <w:t xml:space="preserve">Draw </w:t>
      </w:r>
      <w:proofErr w:type="spellStart"/>
      <w:r w:rsidRPr="00FD064E">
        <w:rPr>
          <w:rFonts w:eastAsia="Times New Roman" w:cstheme="minorHAnsi"/>
          <w:b/>
          <w:bCs/>
          <w:sz w:val="24"/>
          <w:szCs w:val="24"/>
          <w:lang w:eastAsia="tr-TR"/>
        </w:rPr>
        <w:t>covariances</w:t>
      </w:r>
      <w:proofErr w:type="spellEnd"/>
      <w:r w:rsidRPr="00FD064E">
        <w:rPr>
          <w:rFonts w:eastAsia="Times New Roman" w:cstheme="minorHAnsi"/>
          <w:sz w:val="24"/>
          <w:szCs w:val="24"/>
          <w:lang w:eastAsia="tr-TR"/>
        </w:rPr>
        <w:t>) ikonunu alıp, tespit ettiğiniz iki hata terimi yuvarlağı arasına ok çizin.</w:t>
      </w:r>
    </w:p>
    <w:p w14:paraId="2CD4AD78" w14:textId="77777777" w:rsidR="007F3F93" w:rsidRPr="0012659A" w:rsidRDefault="007F3F93" w:rsidP="00CF3F05">
      <w:pPr>
        <w:numPr>
          <w:ilvl w:val="0"/>
          <w:numId w:val="63"/>
        </w:numPr>
        <w:spacing w:before="100" w:beforeAutospacing="1" w:after="100" w:afterAutospacing="1" w:line="240" w:lineRule="auto"/>
        <w:jc w:val="both"/>
        <w:rPr>
          <w:rFonts w:cstheme="minorHAnsi"/>
          <w:b/>
          <w:bCs/>
          <w:sz w:val="24"/>
          <w:szCs w:val="24"/>
        </w:rPr>
      </w:pPr>
      <w:proofErr w:type="spellStart"/>
      <w:r w:rsidRPr="0012659A">
        <w:rPr>
          <w:rFonts w:eastAsia="Times New Roman" w:cstheme="minorHAnsi"/>
          <w:b/>
          <w:bCs/>
          <w:sz w:val="24"/>
          <w:szCs w:val="24"/>
          <w:lang w:eastAsia="tr-TR"/>
        </w:rPr>
        <w:t>Calculate</w:t>
      </w:r>
      <w:proofErr w:type="spellEnd"/>
      <w:r w:rsidRPr="0012659A">
        <w:rPr>
          <w:rFonts w:eastAsia="Times New Roman" w:cstheme="minorHAnsi"/>
          <w:b/>
          <w:bCs/>
          <w:sz w:val="24"/>
          <w:szCs w:val="24"/>
          <w:lang w:eastAsia="tr-TR"/>
        </w:rPr>
        <w:t xml:space="preserve"> </w:t>
      </w:r>
      <w:proofErr w:type="spellStart"/>
      <w:r w:rsidRPr="0012659A">
        <w:rPr>
          <w:rFonts w:eastAsia="Times New Roman" w:cstheme="minorHAnsi"/>
          <w:b/>
          <w:bCs/>
          <w:sz w:val="24"/>
          <w:szCs w:val="24"/>
          <w:lang w:eastAsia="tr-TR"/>
        </w:rPr>
        <w:t>Estimates</w:t>
      </w:r>
      <w:proofErr w:type="spellEnd"/>
      <w:r w:rsidRPr="0012659A">
        <w:rPr>
          <w:rFonts w:eastAsia="Times New Roman" w:cstheme="minorHAnsi"/>
          <w:sz w:val="24"/>
          <w:szCs w:val="24"/>
          <w:lang w:eastAsia="tr-TR"/>
        </w:rPr>
        <w:t xml:space="preserve"> diyerek analizi yeniden çalıştırın. Uyum indekslerinizin iyileştiğini göreceksiniz. Gerekiyorsa bu işlemi (her seferinde tek bir çift yönlü ok çizerek) indeksler kabul edilebilir seviyeye gelene kadar tekrarlayın.</w:t>
      </w:r>
    </w:p>
    <w:p w14:paraId="582F0407" w14:textId="77777777" w:rsidR="005B51D9" w:rsidRPr="00FF2600" w:rsidRDefault="005B51D9" w:rsidP="005B51D9">
      <w:pPr>
        <w:jc w:val="both"/>
        <w:rPr>
          <w:rFonts w:cstheme="minorHAnsi"/>
          <w:sz w:val="24"/>
          <w:szCs w:val="24"/>
        </w:rPr>
      </w:pPr>
    </w:p>
    <w:sectPr w:rsidR="005B51D9" w:rsidRPr="00FF260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9362" w14:textId="77777777" w:rsidR="00264F3E" w:rsidRDefault="00264F3E" w:rsidP="00632B4D">
      <w:pPr>
        <w:spacing w:after="0" w:line="240" w:lineRule="auto"/>
      </w:pPr>
      <w:r>
        <w:separator/>
      </w:r>
    </w:p>
  </w:endnote>
  <w:endnote w:type="continuationSeparator" w:id="0">
    <w:p w14:paraId="1126D6BF" w14:textId="77777777" w:rsidR="00264F3E" w:rsidRDefault="00264F3E" w:rsidP="0063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07435"/>
      <w:docPartObj>
        <w:docPartGallery w:val="Page Numbers (Bottom of Page)"/>
        <w:docPartUnique/>
      </w:docPartObj>
    </w:sdtPr>
    <w:sdtEndPr>
      <w:rPr>
        <w:b/>
        <w:bCs/>
        <w:sz w:val="24"/>
        <w:szCs w:val="24"/>
      </w:rPr>
    </w:sdtEndPr>
    <w:sdtContent>
      <w:p w14:paraId="132D35FA" w14:textId="69D68124" w:rsidR="00632B4D" w:rsidRPr="00632B4D" w:rsidRDefault="00632B4D">
        <w:pPr>
          <w:pStyle w:val="AltBilgi"/>
          <w:jc w:val="center"/>
          <w:rPr>
            <w:b/>
            <w:bCs/>
            <w:sz w:val="24"/>
            <w:szCs w:val="24"/>
          </w:rPr>
        </w:pPr>
        <w:r w:rsidRPr="00632B4D">
          <w:rPr>
            <w:b/>
            <w:bCs/>
            <w:sz w:val="24"/>
            <w:szCs w:val="24"/>
          </w:rPr>
          <w:fldChar w:fldCharType="begin"/>
        </w:r>
        <w:r w:rsidRPr="00632B4D">
          <w:rPr>
            <w:b/>
            <w:bCs/>
            <w:sz w:val="24"/>
            <w:szCs w:val="24"/>
          </w:rPr>
          <w:instrText>PAGE   \* MERGEFORMAT</w:instrText>
        </w:r>
        <w:r w:rsidRPr="00632B4D">
          <w:rPr>
            <w:b/>
            <w:bCs/>
            <w:sz w:val="24"/>
            <w:szCs w:val="24"/>
          </w:rPr>
          <w:fldChar w:fldCharType="separate"/>
        </w:r>
        <w:r w:rsidRPr="00632B4D">
          <w:rPr>
            <w:b/>
            <w:bCs/>
            <w:sz w:val="24"/>
            <w:szCs w:val="24"/>
          </w:rPr>
          <w:t>2</w:t>
        </w:r>
        <w:r w:rsidRPr="00632B4D">
          <w:rPr>
            <w:b/>
            <w:bCs/>
            <w:sz w:val="24"/>
            <w:szCs w:val="24"/>
          </w:rPr>
          <w:fldChar w:fldCharType="end"/>
        </w:r>
      </w:p>
    </w:sdtContent>
  </w:sdt>
  <w:p w14:paraId="7D583311" w14:textId="77777777" w:rsidR="00632B4D" w:rsidRDefault="00632B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4FB6" w14:textId="77777777" w:rsidR="00264F3E" w:rsidRDefault="00264F3E" w:rsidP="00632B4D">
      <w:pPr>
        <w:spacing w:after="0" w:line="240" w:lineRule="auto"/>
      </w:pPr>
      <w:r>
        <w:separator/>
      </w:r>
    </w:p>
  </w:footnote>
  <w:footnote w:type="continuationSeparator" w:id="0">
    <w:p w14:paraId="03EA1C40" w14:textId="77777777" w:rsidR="00264F3E" w:rsidRDefault="00264F3E" w:rsidP="00632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484"/>
    <w:multiLevelType w:val="multilevel"/>
    <w:tmpl w:val="8EBC6A5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30C74"/>
    <w:multiLevelType w:val="multilevel"/>
    <w:tmpl w:val="E26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0E46"/>
    <w:multiLevelType w:val="multilevel"/>
    <w:tmpl w:val="A6AE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047C3"/>
    <w:multiLevelType w:val="multilevel"/>
    <w:tmpl w:val="77A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52353"/>
    <w:multiLevelType w:val="multilevel"/>
    <w:tmpl w:val="DB840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508DB"/>
    <w:multiLevelType w:val="multilevel"/>
    <w:tmpl w:val="D5FE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53A74"/>
    <w:multiLevelType w:val="multilevel"/>
    <w:tmpl w:val="4668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3006F"/>
    <w:multiLevelType w:val="multilevel"/>
    <w:tmpl w:val="A562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979F2"/>
    <w:multiLevelType w:val="multilevel"/>
    <w:tmpl w:val="317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13C05"/>
    <w:multiLevelType w:val="multilevel"/>
    <w:tmpl w:val="846CB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13945"/>
    <w:multiLevelType w:val="multilevel"/>
    <w:tmpl w:val="75A2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61E08"/>
    <w:multiLevelType w:val="multilevel"/>
    <w:tmpl w:val="C63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E1F4F"/>
    <w:multiLevelType w:val="multilevel"/>
    <w:tmpl w:val="B6B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87E5E"/>
    <w:multiLevelType w:val="multilevel"/>
    <w:tmpl w:val="6CF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2479E"/>
    <w:multiLevelType w:val="multilevel"/>
    <w:tmpl w:val="528A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34D2F"/>
    <w:multiLevelType w:val="multilevel"/>
    <w:tmpl w:val="7908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D2BA0"/>
    <w:multiLevelType w:val="multilevel"/>
    <w:tmpl w:val="AC76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D73936"/>
    <w:multiLevelType w:val="multilevel"/>
    <w:tmpl w:val="0EC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75168"/>
    <w:multiLevelType w:val="multilevel"/>
    <w:tmpl w:val="B0D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D71C8B"/>
    <w:multiLevelType w:val="multilevel"/>
    <w:tmpl w:val="4A7A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31552"/>
    <w:multiLevelType w:val="multilevel"/>
    <w:tmpl w:val="4262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624FB"/>
    <w:multiLevelType w:val="multilevel"/>
    <w:tmpl w:val="E06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C6131"/>
    <w:multiLevelType w:val="multilevel"/>
    <w:tmpl w:val="D46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C7289"/>
    <w:multiLevelType w:val="multilevel"/>
    <w:tmpl w:val="A2A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2D7EAA"/>
    <w:multiLevelType w:val="multilevel"/>
    <w:tmpl w:val="026E9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97249"/>
    <w:multiLevelType w:val="multilevel"/>
    <w:tmpl w:val="39142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DB0E33"/>
    <w:multiLevelType w:val="multilevel"/>
    <w:tmpl w:val="E198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E91AD8"/>
    <w:multiLevelType w:val="multilevel"/>
    <w:tmpl w:val="127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386C78"/>
    <w:multiLevelType w:val="multilevel"/>
    <w:tmpl w:val="261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54643A"/>
    <w:multiLevelType w:val="multilevel"/>
    <w:tmpl w:val="AE7E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3B7428"/>
    <w:multiLevelType w:val="multilevel"/>
    <w:tmpl w:val="DB76E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FA36BA"/>
    <w:multiLevelType w:val="multilevel"/>
    <w:tmpl w:val="5DF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4F3D60"/>
    <w:multiLevelType w:val="multilevel"/>
    <w:tmpl w:val="B424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0F6A1A"/>
    <w:multiLevelType w:val="multilevel"/>
    <w:tmpl w:val="58985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206F4B"/>
    <w:multiLevelType w:val="multilevel"/>
    <w:tmpl w:val="E01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500EAD"/>
    <w:multiLevelType w:val="multilevel"/>
    <w:tmpl w:val="5CE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C2FD5"/>
    <w:multiLevelType w:val="multilevel"/>
    <w:tmpl w:val="5A8A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9252D3"/>
    <w:multiLevelType w:val="multilevel"/>
    <w:tmpl w:val="64BC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9B5141"/>
    <w:multiLevelType w:val="multilevel"/>
    <w:tmpl w:val="D3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B943DB"/>
    <w:multiLevelType w:val="multilevel"/>
    <w:tmpl w:val="E01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D751FA"/>
    <w:multiLevelType w:val="multilevel"/>
    <w:tmpl w:val="63D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634411"/>
    <w:multiLevelType w:val="multilevel"/>
    <w:tmpl w:val="147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810247"/>
    <w:multiLevelType w:val="multilevel"/>
    <w:tmpl w:val="12DC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080E33"/>
    <w:multiLevelType w:val="multilevel"/>
    <w:tmpl w:val="BC826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2A117F"/>
    <w:multiLevelType w:val="multilevel"/>
    <w:tmpl w:val="AE3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3B509E"/>
    <w:multiLevelType w:val="multilevel"/>
    <w:tmpl w:val="12C8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6A6CA3"/>
    <w:multiLevelType w:val="multilevel"/>
    <w:tmpl w:val="FFEEE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C16259"/>
    <w:multiLevelType w:val="multilevel"/>
    <w:tmpl w:val="5A64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0A49B5"/>
    <w:multiLevelType w:val="multilevel"/>
    <w:tmpl w:val="C72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EB0177"/>
    <w:multiLevelType w:val="multilevel"/>
    <w:tmpl w:val="E5C0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772574"/>
    <w:multiLevelType w:val="multilevel"/>
    <w:tmpl w:val="7F5C64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C82197"/>
    <w:multiLevelType w:val="multilevel"/>
    <w:tmpl w:val="AB9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4C3828"/>
    <w:multiLevelType w:val="multilevel"/>
    <w:tmpl w:val="39E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F62F54"/>
    <w:multiLevelType w:val="multilevel"/>
    <w:tmpl w:val="E25C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474A85"/>
    <w:multiLevelType w:val="multilevel"/>
    <w:tmpl w:val="0BA4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6E2522"/>
    <w:multiLevelType w:val="multilevel"/>
    <w:tmpl w:val="939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B903C6"/>
    <w:multiLevelType w:val="multilevel"/>
    <w:tmpl w:val="F9E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EE5A79"/>
    <w:multiLevelType w:val="multilevel"/>
    <w:tmpl w:val="259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DE1F77"/>
    <w:multiLevelType w:val="multilevel"/>
    <w:tmpl w:val="83F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ED4CE5"/>
    <w:multiLevelType w:val="multilevel"/>
    <w:tmpl w:val="550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7F7A63"/>
    <w:multiLevelType w:val="multilevel"/>
    <w:tmpl w:val="E28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7B2EA2"/>
    <w:multiLevelType w:val="multilevel"/>
    <w:tmpl w:val="86D6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0"/>
  </w:num>
  <w:num w:numId="3">
    <w:abstractNumId w:val="9"/>
  </w:num>
  <w:num w:numId="4">
    <w:abstractNumId w:val="25"/>
  </w:num>
  <w:num w:numId="5">
    <w:abstractNumId w:val="10"/>
  </w:num>
  <w:num w:numId="6">
    <w:abstractNumId w:val="14"/>
  </w:num>
  <w:num w:numId="7">
    <w:abstractNumId w:val="24"/>
  </w:num>
  <w:num w:numId="8">
    <w:abstractNumId w:val="26"/>
  </w:num>
  <w:num w:numId="9">
    <w:abstractNumId w:val="18"/>
  </w:num>
  <w:num w:numId="10">
    <w:abstractNumId w:val="17"/>
  </w:num>
  <w:num w:numId="11">
    <w:abstractNumId w:val="52"/>
  </w:num>
  <w:num w:numId="12">
    <w:abstractNumId w:val="7"/>
  </w:num>
  <w:num w:numId="13">
    <w:abstractNumId w:val="12"/>
  </w:num>
  <w:num w:numId="14">
    <w:abstractNumId w:val="30"/>
  </w:num>
  <w:num w:numId="15">
    <w:abstractNumId w:val="58"/>
  </w:num>
  <w:num w:numId="16">
    <w:abstractNumId w:val="53"/>
  </w:num>
  <w:num w:numId="17">
    <w:abstractNumId w:val="47"/>
  </w:num>
  <w:num w:numId="18">
    <w:abstractNumId w:val="1"/>
  </w:num>
  <w:num w:numId="19">
    <w:abstractNumId w:val="35"/>
  </w:num>
  <w:num w:numId="20">
    <w:abstractNumId w:val="40"/>
  </w:num>
  <w:num w:numId="21">
    <w:abstractNumId w:val="61"/>
  </w:num>
  <w:num w:numId="22">
    <w:abstractNumId w:val="2"/>
  </w:num>
  <w:num w:numId="23">
    <w:abstractNumId w:val="21"/>
  </w:num>
  <w:num w:numId="24">
    <w:abstractNumId w:val="3"/>
  </w:num>
  <w:num w:numId="25">
    <w:abstractNumId w:val="59"/>
  </w:num>
  <w:num w:numId="26">
    <w:abstractNumId w:val="22"/>
  </w:num>
  <w:num w:numId="27">
    <w:abstractNumId w:val="5"/>
  </w:num>
  <w:num w:numId="28">
    <w:abstractNumId w:val="60"/>
  </w:num>
  <w:num w:numId="29">
    <w:abstractNumId w:val="45"/>
  </w:num>
  <w:num w:numId="30">
    <w:abstractNumId w:val="37"/>
  </w:num>
  <w:num w:numId="31">
    <w:abstractNumId w:val="51"/>
  </w:num>
  <w:num w:numId="32">
    <w:abstractNumId w:val="54"/>
  </w:num>
  <w:num w:numId="33">
    <w:abstractNumId w:val="28"/>
  </w:num>
  <w:num w:numId="34">
    <w:abstractNumId w:val="55"/>
  </w:num>
  <w:num w:numId="35">
    <w:abstractNumId w:val="49"/>
  </w:num>
  <w:num w:numId="36">
    <w:abstractNumId w:val="6"/>
  </w:num>
  <w:num w:numId="37">
    <w:abstractNumId w:val="23"/>
  </w:num>
  <w:num w:numId="38">
    <w:abstractNumId w:val="29"/>
  </w:num>
  <w:num w:numId="39">
    <w:abstractNumId w:val="43"/>
  </w:num>
  <w:num w:numId="40">
    <w:abstractNumId w:val="43"/>
  </w:num>
  <w:num w:numId="41">
    <w:abstractNumId w:val="34"/>
  </w:num>
  <w:num w:numId="42">
    <w:abstractNumId w:val="41"/>
  </w:num>
  <w:num w:numId="43">
    <w:abstractNumId w:val="36"/>
  </w:num>
  <w:num w:numId="44">
    <w:abstractNumId w:val="56"/>
  </w:num>
  <w:num w:numId="45">
    <w:abstractNumId w:val="13"/>
  </w:num>
  <w:num w:numId="46">
    <w:abstractNumId w:val="31"/>
  </w:num>
  <w:num w:numId="47">
    <w:abstractNumId w:val="32"/>
  </w:num>
  <w:num w:numId="48">
    <w:abstractNumId w:val="44"/>
  </w:num>
  <w:num w:numId="49">
    <w:abstractNumId w:val="15"/>
  </w:num>
  <w:num w:numId="50">
    <w:abstractNumId w:val="8"/>
  </w:num>
  <w:num w:numId="51">
    <w:abstractNumId w:val="20"/>
  </w:num>
  <w:num w:numId="52">
    <w:abstractNumId w:val="27"/>
  </w:num>
  <w:num w:numId="53">
    <w:abstractNumId w:val="48"/>
  </w:num>
  <w:num w:numId="54">
    <w:abstractNumId w:val="16"/>
  </w:num>
  <w:num w:numId="55">
    <w:abstractNumId w:val="57"/>
  </w:num>
  <w:num w:numId="56">
    <w:abstractNumId w:val="38"/>
  </w:num>
  <w:num w:numId="57">
    <w:abstractNumId w:val="42"/>
  </w:num>
  <w:num w:numId="58">
    <w:abstractNumId w:val="11"/>
  </w:num>
  <w:num w:numId="59">
    <w:abstractNumId w:val="19"/>
  </w:num>
  <w:num w:numId="60">
    <w:abstractNumId w:val="33"/>
  </w:num>
  <w:num w:numId="61">
    <w:abstractNumId w:val="4"/>
  </w:num>
  <w:num w:numId="62">
    <w:abstractNumId w:val="46"/>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2"/>
    <w:rsid w:val="000954FA"/>
    <w:rsid w:val="000D6942"/>
    <w:rsid w:val="00103417"/>
    <w:rsid w:val="00212941"/>
    <w:rsid w:val="002474A0"/>
    <w:rsid w:val="00264F3E"/>
    <w:rsid w:val="00283E3B"/>
    <w:rsid w:val="002F7DCF"/>
    <w:rsid w:val="003321F0"/>
    <w:rsid w:val="0038013C"/>
    <w:rsid w:val="00386164"/>
    <w:rsid w:val="003B7BE3"/>
    <w:rsid w:val="00480D95"/>
    <w:rsid w:val="004F1B39"/>
    <w:rsid w:val="0056380B"/>
    <w:rsid w:val="005A672B"/>
    <w:rsid w:val="005B51D9"/>
    <w:rsid w:val="005D6922"/>
    <w:rsid w:val="0062267D"/>
    <w:rsid w:val="00632B4D"/>
    <w:rsid w:val="007203C2"/>
    <w:rsid w:val="0078475C"/>
    <w:rsid w:val="00787171"/>
    <w:rsid w:val="007F0E8F"/>
    <w:rsid w:val="007F3F93"/>
    <w:rsid w:val="008076C1"/>
    <w:rsid w:val="0081612F"/>
    <w:rsid w:val="00850427"/>
    <w:rsid w:val="008B4A5E"/>
    <w:rsid w:val="00921578"/>
    <w:rsid w:val="00932AA4"/>
    <w:rsid w:val="009B1994"/>
    <w:rsid w:val="009F2978"/>
    <w:rsid w:val="00A35B33"/>
    <w:rsid w:val="00A81E71"/>
    <w:rsid w:val="00AA7FC8"/>
    <w:rsid w:val="00B07FA2"/>
    <w:rsid w:val="00B64EE1"/>
    <w:rsid w:val="00C11AA4"/>
    <w:rsid w:val="00C467C0"/>
    <w:rsid w:val="00C84E22"/>
    <w:rsid w:val="00CC521C"/>
    <w:rsid w:val="00CE0A51"/>
    <w:rsid w:val="00CF3F05"/>
    <w:rsid w:val="00D10F26"/>
    <w:rsid w:val="00D31CBF"/>
    <w:rsid w:val="00E619C2"/>
    <w:rsid w:val="00E8036E"/>
    <w:rsid w:val="00EA6E37"/>
    <w:rsid w:val="00F51EAE"/>
    <w:rsid w:val="00FB5580"/>
    <w:rsid w:val="00FF2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AC2D"/>
  <w15:chartTrackingRefBased/>
  <w15:docId w15:val="{90544F2F-A225-4674-AAE5-FFE8657D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69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F260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32B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B4D"/>
  </w:style>
  <w:style w:type="paragraph" w:styleId="AltBilgi">
    <w:name w:val="footer"/>
    <w:basedOn w:val="Normal"/>
    <w:link w:val="AltBilgiChar"/>
    <w:uiPriority w:val="99"/>
    <w:unhideWhenUsed/>
    <w:rsid w:val="00632B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1976">
      <w:bodyDiv w:val="1"/>
      <w:marLeft w:val="0"/>
      <w:marRight w:val="0"/>
      <w:marTop w:val="0"/>
      <w:marBottom w:val="0"/>
      <w:divBdr>
        <w:top w:val="none" w:sz="0" w:space="0" w:color="auto"/>
        <w:left w:val="none" w:sz="0" w:space="0" w:color="auto"/>
        <w:bottom w:val="none" w:sz="0" w:space="0" w:color="auto"/>
        <w:right w:val="none" w:sz="0" w:space="0" w:color="auto"/>
      </w:divBdr>
      <w:divsChild>
        <w:div w:id="805002110">
          <w:marLeft w:val="0"/>
          <w:marRight w:val="0"/>
          <w:marTop w:val="0"/>
          <w:marBottom w:val="0"/>
          <w:divBdr>
            <w:top w:val="none" w:sz="0" w:space="0" w:color="auto"/>
            <w:left w:val="none" w:sz="0" w:space="0" w:color="auto"/>
            <w:bottom w:val="none" w:sz="0" w:space="0" w:color="auto"/>
            <w:right w:val="none" w:sz="0" w:space="0" w:color="auto"/>
          </w:divBdr>
          <w:divsChild>
            <w:div w:id="7952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914">
      <w:bodyDiv w:val="1"/>
      <w:marLeft w:val="0"/>
      <w:marRight w:val="0"/>
      <w:marTop w:val="0"/>
      <w:marBottom w:val="0"/>
      <w:divBdr>
        <w:top w:val="none" w:sz="0" w:space="0" w:color="auto"/>
        <w:left w:val="none" w:sz="0" w:space="0" w:color="auto"/>
        <w:bottom w:val="none" w:sz="0" w:space="0" w:color="auto"/>
        <w:right w:val="none" w:sz="0" w:space="0" w:color="auto"/>
      </w:divBdr>
    </w:div>
    <w:div w:id="421534333">
      <w:bodyDiv w:val="1"/>
      <w:marLeft w:val="0"/>
      <w:marRight w:val="0"/>
      <w:marTop w:val="0"/>
      <w:marBottom w:val="0"/>
      <w:divBdr>
        <w:top w:val="none" w:sz="0" w:space="0" w:color="auto"/>
        <w:left w:val="none" w:sz="0" w:space="0" w:color="auto"/>
        <w:bottom w:val="none" w:sz="0" w:space="0" w:color="auto"/>
        <w:right w:val="none" w:sz="0" w:space="0" w:color="auto"/>
      </w:divBdr>
      <w:divsChild>
        <w:div w:id="1517043010">
          <w:marLeft w:val="576"/>
          <w:marRight w:val="0"/>
          <w:marTop w:val="80"/>
          <w:marBottom w:val="0"/>
          <w:divBdr>
            <w:top w:val="none" w:sz="0" w:space="0" w:color="auto"/>
            <w:left w:val="none" w:sz="0" w:space="0" w:color="auto"/>
            <w:bottom w:val="none" w:sz="0" w:space="0" w:color="auto"/>
            <w:right w:val="none" w:sz="0" w:space="0" w:color="auto"/>
          </w:divBdr>
        </w:div>
      </w:divsChild>
    </w:div>
    <w:div w:id="529026326">
      <w:bodyDiv w:val="1"/>
      <w:marLeft w:val="0"/>
      <w:marRight w:val="0"/>
      <w:marTop w:val="0"/>
      <w:marBottom w:val="0"/>
      <w:divBdr>
        <w:top w:val="none" w:sz="0" w:space="0" w:color="auto"/>
        <w:left w:val="none" w:sz="0" w:space="0" w:color="auto"/>
        <w:bottom w:val="none" w:sz="0" w:space="0" w:color="auto"/>
        <w:right w:val="none" w:sz="0" w:space="0" w:color="auto"/>
      </w:divBdr>
    </w:div>
    <w:div w:id="802306060">
      <w:bodyDiv w:val="1"/>
      <w:marLeft w:val="0"/>
      <w:marRight w:val="0"/>
      <w:marTop w:val="0"/>
      <w:marBottom w:val="0"/>
      <w:divBdr>
        <w:top w:val="none" w:sz="0" w:space="0" w:color="auto"/>
        <w:left w:val="none" w:sz="0" w:space="0" w:color="auto"/>
        <w:bottom w:val="none" w:sz="0" w:space="0" w:color="auto"/>
        <w:right w:val="none" w:sz="0" w:space="0" w:color="auto"/>
      </w:divBdr>
      <w:divsChild>
        <w:div w:id="1293053894">
          <w:marLeft w:val="0"/>
          <w:marRight w:val="0"/>
          <w:marTop w:val="0"/>
          <w:marBottom w:val="0"/>
          <w:divBdr>
            <w:top w:val="none" w:sz="0" w:space="0" w:color="auto"/>
            <w:left w:val="none" w:sz="0" w:space="0" w:color="auto"/>
            <w:bottom w:val="none" w:sz="0" w:space="0" w:color="auto"/>
            <w:right w:val="none" w:sz="0" w:space="0" w:color="auto"/>
          </w:divBdr>
          <w:divsChild>
            <w:div w:id="1394769811">
              <w:marLeft w:val="0"/>
              <w:marRight w:val="0"/>
              <w:marTop w:val="0"/>
              <w:marBottom w:val="0"/>
              <w:divBdr>
                <w:top w:val="none" w:sz="0" w:space="0" w:color="auto"/>
                <w:left w:val="none" w:sz="0" w:space="0" w:color="auto"/>
                <w:bottom w:val="none" w:sz="0" w:space="0" w:color="auto"/>
                <w:right w:val="none" w:sz="0" w:space="0" w:color="auto"/>
              </w:divBdr>
              <w:divsChild>
                <w:div w:id="694428032">
                  <w:marLeft w:val="0"/>
                  <w:marRight w:val="0"/>
                  <w:marTop w:val="0"/>
                  <w:marBottom w:val="0"/>
                  <w:divBdr>
                    <w:top w:val="none" w:sz="0" w:space="0" w:color="auto"/>
                    <w:left w:val="none" w:sz="0" w:space="0" w:color="auto"/>
                    <w:bottom w:val="none" w:sz="0" w:space="0" w:color="auto"/>
                    <w:right w:val="none" w:sz="0" w:space="0" w:color="auto"/>
                  </w:divBdr>
                  <w:divsChild>
                    <w:div w:id="371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67231">
      <w:bodyDiv w:val="1"/>
      <w:marLeft w:val="0"/>
      <w:marRight w:val="0"/>
      <w:marTop w:val="0"/>
      <w:marBottom w:val="0"/>
      <w:divBdr>
        <w:top w:val="none" w:sz="0" w:space="0" w:color="auto"/>
        <w:left w:val="none" w:sz="0" w:space="0" w:color="auto"/>
        <w:bottom w:val="none" w:sz="0" w:space="0" w:color="auto"/>
        <w:right w:val="none" w:sz="0" w:space="0" w:color="auto"/>
      </w:divBdr>
    </w:div>
    <w:div w:id="1075860415">
      <w:bodyDiv w:val="1"/>
      <w:marLeft w:val="0"/>
      <w:marRight w:val="0"/>
      <w:marTop w:val="0"/>
      <w:marBottom w:val="0"/>
      <w:divBdr>
        <w:top w:val="none" w:sz="0" w:space="0" w:color="auto"/>
        <w:left w:val="none" w:sz="0" w:space="0" w:color="auto"/>
        <w:bottom w:val="none" w:sz="0" w:space="0" w:color="auto"/>
        <w:right w:val="none" w:sz="0" w:space="0" w:color="auto"/>
      </w:divBdr>
      <w:divsChild>
        <w:div w:id="1401712266">
          <w:marLeft w:val="0"/>
          <w:marRight w:val="0"/>
          <w:marTop w:val="0"/>
          <w:marBottom w:val="0"/>
          <w:divBdr>
            <w:top w:val="none" w:sz="0" w:space="0" w:color="auto"/>
            <w:left w:val="none" w:sz="0" w:space="0" w:color="auto"/>
            <w:bottom w:val="none" w:sz="0" w:space="0" w:color="auto"/>
            <w:right w:val="none" w:sz="0" w:space="0" w:color="auto"/>
          </w:divBdr>
          <w:divsChild>
            <w:div w:id="20180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097">
      <w:bodyDiv w:val="1"/>
      <w:marLeft w:val="0"/>
      <w:marRight w:val="0"/>
      <w:marTop w:val="0"/>
      <w:marBottom w:val="0"/>
      <w:divBdr>
        <w:top w:val="none" w:sz="0" w:space="0" w:color="auto"/>
        <w:left w:val="none" w:sz="0" w:space="0" w:color="auto"/>
        <w:bottom w:val="none" w:sz="0" w:space="0" w:color="auto"/>
        <w:right w:val="none" w:sz="0" w:space="0" w:color="auto"/>
      </w:divBdr>
    </w:div>
    <w:div w:id="1417701805">
      <w:bodyDiv w:val="1"/>
      <w:marLeft w:val="0"/>
      <w:marRight w:val="0"/>
      <w:marTop w:val="0"/>
      <w:marBottom w:val="0"/>
      <w:divBdr>
        <w:top w:val="none" w:sz="0" w:space="0" w:color="auto"/>
        <w:left w:val="none" w:sz="0" w:space="0" w:color="auto"/>
        <w:bottom w:val="none" w:sz="0" w:space="0" w:color="auto"/>
        <w:right w:val="none" w:sz="0" w:space="0" w:color="auto"/>
      </w:divBdr>
    </w:div>
    <w:div w:id="1730499530">
      <w:bodyDiv w:val="1"/>
      <w:marLeft w:val="0"/>
      <w:marRight w:val="0"/>
      <w:marTop w:val="0"/>
      <w:marBottom w:val="0"/>
      <w:divBdr>
        <w:top w:val="none" w:sz="0" w:space="0" w:color="auto"/>
        <w:left w:val="none" w:sz="0" w:space="0" w:color="auto"/>
        <w:bottom w:val="none" w:sz="0" w:space="0" w:color="auto"/>
        <w:right w:val="none" w:sz="0" w:space="0" w:color="auto"/>
      </w:divBdr>
    </w:div>
    <w:div w:id="1985504624">
      <w:bodyDiv w:val="1"/>
      <w:marLeft w:val="0"/>
      <w:marRight w:val="0"/>
      <w:marTop w:val="0"/>
      <w:marBottom w:val="0"/>
      <w:divBdr>
        <w:top w:val="none" w:sz="0" w:space="0" w:color="auto"/>
        <w:left w:val="none" w:sz="0" w:space="0" w:color="auto"/>
        <w:bottom w:val="none" w:sz="0" w:space="0" w:color="auto"/>
        <w:right w:val="none" w:sz="0" w:space="0" w:color="auto"/>
      </w:divBdr>
      <w:divsChild>
        <w:div w:id="895051162">
          <w:marLeft w:val="0"/>
          <w:marRight w:val="0"/>
          <w:marTop w:val="0"/>
          <w:marBottom w:val="0"/>
          <w:divBdr>
            <w:top w:val="none" w:sz="0" w:space="0" w:color="auto"/>
            <w:left w:val="none" w:sz="0" w:space="0" w:color="auto"/>
            <w:bottom w:val="none" w:sz="0" w:space="0" w:color="auto"/>
            <w:right w:val="none" w:sz="0" w:space="0" w:color="auto"/>
          </w:divBdr>
          <w:divsChild>
            <w:div w:id="1130200127">
              <w:marLeft w:val="0"/>
              <w:marRight w:val="0"/>
              <w:marTop w:val="0"/>
              <w:marBottom w:val="0"/>
              <w:divBdr>
                <w:top w:val="none" w:sz="0" w:space="0" w:color="auto"/>
                <w:left w:val="none" w:sz="0" w:space="0" w:color="auto"/>
                <w:bottom w:val="none" w:sz="0" w:space="0" w:color="auto"/>
                <w:right w:val="none" w:sz="0" w:space="0" w:color="auto"/>
              </w:divBdr>
            </w:div>
          </w:divsChild>
        </w:div>
        <w:div w:id="474421573">
          <w:marLeft w:val="0"/>
          <w:marRight w:val="0"/>
          <w:marTop w:val="0"/>
          <w:marBottom w:val="0"/>
          <w:divBdr>
            <w:top w:val="none" w:sz="0" w:space="0" w:color="auto"/>
            <w:left w:val="none" w:sz="0" w:space="0" w:color="auto"/>
            <w:bottom w:val="none" w:sz="0" w:space="0" w:color="auto"/>
            <w:right w:val="none" w:sz="0" w:space="0" w:color="auto"/>
          </w:divBdr>
          <w:divsChild>
            <w:div w:id="1803302640">
              <w:marLeft w:val="0"/>
              <w:marRight w:val="0"/>
              <w:marTop w:val="0"/>
              <w:marBottom w:val="0"/>
              <w:divBdr>
                <w:top w:val="none" w:sz="0" w:space="0" w:color="auto"/>
                <w:left w:val="none" w:sz="0" w:space="0" w:color="auto"/>
                <w:bottom w:val="none" w:sz="0" w:space="0" w:color="auto"/>
                <w:right w:val="none" w:sz="0" w:space="0" w:color="auto"/>
              </w:divBdr>
            </w:div>
          </w:divsChild>
        </w:div>
        <w:div w:id="199057457">
          <w:marLeft w:val="0"/>
          <w:marRight w:val="0"/>
          <w:marTop w:val="0"/>
          <w:marBottom w:val="0"/>
          <w:divBdr>
            <w:top w:val="none" w:sz="0" w:space="0" w:color="auto"/>
            <w:left w:val="none" w:sz="0" w:space="0" w:color="auto"/>
            <w:bottom w:val="none" w:sz="0" w:space="0" w:color="auto"/>
            <w:right w:val="none" w:sz="0" w:space="0" w:color="auto"/>
          </w:divBdr>
          <w:divsChild>
            <w:div w:id="18551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5173">
      <w:bodyDiv w:val="1"/>
      <w:marLeft w:val="0"/>
      <w:marRight w:val="0"/>
      <w:marTop w:val="0"/>
      <w:marBottom w:val="0"/>
      <w:divBdr>
        <w:top w:val="none" w:sz="0" w:space="0" w:color="auto"/>
        <w:left w:val="none" w:sz="0" w:space="0" w:color="auto"/>
        <w:bottom w:val="none" w:sz="0" w:space="0" w:color="auto"/>
        <w:right w:val="none" w:sz="0" w:space="0" w:color="auto"/>
      </w:divBdr>
    </w:div>
    <w:div w:id="1998880470">
      <w:bodyDiv w:val="1"/>
      <w:marLeft w:val="0"/>
      <w:marRight w:val="0"/>
      <w:marTop w:val="0"/>
      <w:marBottom w:val="0"/>
      <w:divBdr>
        <w:top w:val="none" w:sz="0" w:space="0" w:color="auto"/>
        <w:left w:val="none" w:sz="0" w:space="0" w:color="auto"/>
        <w:bottom w:val="none" w:sz="0" w:space="0" w:color="auto"/>
        <w:right w:val="none" w:sz="0" w:space="0" w:color="auto"/>
      </w:divBdr>
    </w:div>
    <w:div w:id="2053963822">
      <w:bodyDiv w:val="1"/>
      <w:marLeft w:val="0"/>
      <w:marRight w:val="0"/>
      <w:marTop w:val="0"/>
      <w:marBottom w:val="0"/>
      <w:divBdr>
        <w:top w:val="none" w:sz="0" w:space="0" w:color="auto"/>
        <w:left w:val="none" w:sz="0" w:space="0" w:color="auto"/>
        <w:bottom w:val="none" w:sz="0" w:space="0" w:color="auto"/>
        <w:right w:val="none" w:sz="0" w:space="0" w:color="auto"/>
      </w:divBdr>
    </w:div>
    <w:div w:id="2081243658">
      <w:bodyDiv w:val="1"/>
      <w:marLeft w:val="0"/>
      <w:marRight w:val="0"/>
      <w:marTop w:val="0"/>
      <w:marBottom w:val="0"/>
      <w:divBdr>
        <w:top w:val="none" w:sz="0" w:space="0" w:color="auto"/>
        <w:left w:val="none" w:sz="0" w:space="0" w:color="auto"/>
        <w:bottom w:val="none" w:sz="0" w:space="0" w:color="auto"/>
        <w:right w:val="none" w:sz="0" w:space="0" w:color="auto"/>
      </w:divBdr>
    </w:div>
    <w:div w:id="2119983692">
      <w:bodyDiv w:val="1"/>
      <w:marLeft w:val="0"/>
      <w:marRight w:val="0"/>
      <w:marTop w:val="0"/>
      <w:marBottom w:val="0"/>
      <w:divBdr>
        <w:top w:val="none" w:sz="0" w:space="0" w:color="auto"/>
        <w:left w:val="none" w:sz="0" w:space="0" w:color="auto"/>
        <w:bottom w:val="none" w:sz="0" w:space="0" w:color="auto"/>
        <w:right w:val="none" w:sz="0" w:space="0" w:color="auto"/>
      </w:divBdr>
    </w:div>
    <w:div w:id="21411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25</Pages>
  <Words>6768</Words>
  <Characters>38580</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MONSTER</cp:lastModifiedBy>
  <cp:revision>51</cp:revision>
  <dcterms:created xsi:type="dcterms:W3CDTF">2026-04-18T19:55:00Z</dcterms:created>
  <dcterms:modified xsi:type="dcterms:W3CDTF">2026-04-23T08:58:00Z</dcterms:modified>
</cp:coreProperties>
</file>